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AF4" w14:textId="2F221383" w:rsidR="00571E16" w:rsidRPr="007109CE" w:rsidRDefault="00102EE0" w:rsidP="00D06271">
      <w:pPr>
        <w:pStyle w:val="Title"/>
        <w:jc w:val="center"/>
      </w:pPr>
      <w:r>
        <w:t xml:space="preserve">Policy </w:t>
      </w:r>
      <w:r w:rsidR="00FE73A2">
        <w:t xml:space="preserve">&amp; Public Affairs </w:t>
      </w:r>
      <w:r>
        <w:t>Advisor</w:t>
      </w:r>
      <w:r w:rsidR="00FE73A2">
        <w:t xml:space="preserve"> (Wales)</w:t>
      </w:r>
    </w:p>
    <w:p w14:paraId="026D893B" w14:textId="507DBFA9" w:rsidR="00571E16" w:rsidRPr="00D24E88" w:rsidRDefault="00571E16" w:rsidP="00571E16">
      <w:pPr>
        <w:pStyle w:val="Title"/>
        <w:rPr>
          <w:rFonts w:asciiTheme="minorHAnsi" w:hAnsiTheme="minorHAnsi"/>
          <w:sz w:val="24"/>
          <w:szCs w:val="24"/>
        </w:rPr>
      </w:pPr>
    </w:p>
    <w:tbl>
      <w:tblPr>
        <w:tblStyle w:val="TableGrid"/>
        <w:tblW w:w="9351" w:type="dxa"/>
        <w:tblLook w:val="04A0" w:firstRow="1" w:lastRow="0" w:firstColumn="1" w:lastColumn="0" w:noHBand="0" w:noVBand="1"/>
      </w:tblPr>
      <w:tblGrid>
        <w:gridCol w:w="4847"/>
        <w:gridCol w:w="4504"/>
      </w:tblGrid>
      <w:tr w:rsidR="005172D3" w:rsidRPr="00D24E88" w14:paraId="5E80E145" w14:textId="77777777" w:rsidTr="00794AC2">
        <w:trPr>
          <w:trHeight w:val="454"/>
        </w:trPr>
        <w:tc>
          <w:tcPr>
            <w:tcW w:w="9351" w:type="dxa"/>
            <w:gridSpan w:val="2"/>
            <w:shd w:val="clear" w:color="auto" w:fill="004D71" w:themeFill="text1"/>
          </w:tcPr>
          <w:p w14:paraId="3F774AE4" w14:textId="04AA1FED" w:rsidR="005172D3" w:rsidRPr="00D06271" w:rsidRDefault="005172D3" w:rsidP="005172D3">
            <w:pPr>
              <w:pStyle w:val="Heading1"/>
              <w:spacing w:before="0" w:after="0"/>
              <w:rPr>
                <w:rFonts w:asciiTheme="minorHAnsi" w:hAnsiTheme="minorHAnsi"/>
                <w:b/>
                <w:bCs/>
                <w:sz w:val="24"/>
                <w:szCs w:val="24"/>
              </w:rPr>
            </w:pPr>
            <w:r w:rsidRPr="00D06271">
              <w:rPr>
                <w:rFonts w:asciiTheme="minorHAnsi" w:hAnsiTheme="minorHAnsi"/>
                <w:b/>
                <w:bCs/>
                <w:color w:val="FFFFFF" w:themeColor="background1"/>
                <w:sz w:val="24"/>
                <w:szCs w:val="24"/>
              </w:rPr>
              <w:t xml:space="preserve">Job details </w:t>
            </w:r>
          </w:p>
        </w:tc>
      </w:tr>
      <w:tr w:rsidR="005172D3" w:rsidRPr="00D24E88" w14:paraId="1ED573FA" w14:textId="77777777" w:rsidTr="00794AC2">
        <w:trPr>
          <w:trHeight w:val="454"/>
        </w:trPr>
        <w:tc>
          <w:tcPr>
            <w:tcW w:w="4847" w:type="dxa"/>
          </w:tcPr>
          <w:p w14:paraId="7A02DABB" w14:textId="211A7ED7"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Directorate</w:t>
            </w:r>
            <w:r w:rsidR="00911AA1" w:rsidRPr="00D06271">
              <w:rPr>
                <w:rFonts w:asciiTheme="minorHAnsi" w:hAnsiTheme="minorHAnsi"/>
                <w:sz w:val="24"/>
                <w:szCs w:val="24"/>
              </w:rPr>
              <w:t>:</w:t>
            </w:r>
            <w:r w:rsidRPr="00D06271">
              <w:rPr>
                <w:rFonts w:asciiTheme="minorHAnsi" w:hAnsiTheme="minorHAnsi"/>
                <w:sz w:val="24"/>
                <w:szCs w:val="24"/>
              </w:rPr>
              <w:t xml:space="preserve"> </w:t>
            </w:r>
          </w:p>
        </w:tc>
        <w:tc>
          <w:tcPr>
            <w:tcW w:w="4504" w:type="dxa"/>
          </w:tcPr>
          <w:p w14:paraId="5A8E440C" w14:textId="5BBDF713" w:rsidR="005172D3" w:rsidRPr="00D06271" w:rsidRDefault="00AC6D44" w:rsidP="005172D3">
            <w:pPr>
              <w:pStyle w:val="Heading1"/>
              <w:spacing w:before="0" w:after="0"/>
              <w:rPr>
                <w:rFonts w:asciiTheme="minorHAnsi" w:hAnsiTheme="minorHAnsi" w:cstheme="majorHAnsi"/>
                <w:color w:val="auto"/>
                <w:sz w:val="24"/>
                <w:szCs w:val="24"/>
              </w:rPr>
            </w:pPr>
            <w:sdt>
              <w:sdtPr>
                <w:rPr>
                  <w:rFonts w:asciiTheme="minorHAnsi" w:hAnsiTheme="minorHAnsi" w:cstheme="majorHAnsi"/>
                  <w:b/>
                  <w:bCs/>
                  <w:color w:val="auto"/>
                  <w:sz w:val="24"/>
                  <w:szCs w:val="24"/>
                </w:rPr>
                <w:alias w:val="Please select directorate "/>
                <w:tag w:val="Please select directorate "/>
                <w:id w:val="-645743022"/>
                <w:placeholder>
                  <w:docPart w:val="868489DF4FBE43FA97017F56FA5DF5D7"/>
                </w:placeholder>
                <w:dropDownList>
                  <w:listItem w:displayText="CEO Directorate" w:value="CEO Directorate"/>
                  <w:listItem w:displayText="Corporate Strategy and Performance" w:value="Corporate Strategy and Performance"/>
                  <w:listItem w:displayText="Membership and External Affairs" w:value="Membership and External Affairs"/>
                  <w:listItem w:displayText="Technology &amp; Data" w:value="Technology &amp; Data"/>
                </w:dropDownList>
              </w:sdtPr>
              <w:sdtEndPr/>
              <w:sdtContent>
                <w:r w:rsidR="00B64CED">
                  <w:rPr>
                    <w:rFonts w:asciiTheme="minorHAnsi" w:hAnsiTheme="minorHAnsi" w:cstheme="majorHAnsi"/>
                    <w:b/>
                    <w:bCs/>
                    <w:color w:val="auto"/>
                    <w:sz w:val="24"/>
                    <w:szCs w:val="24"/>
                  </w:rPr>
                  <w:t>Membership and External Affairs</w:t>
                </w:r>
              </w:sdtContent>
            </w:sdt>
          </w:p>
        </w:tc>
      </w:tr>
      <w:tr w:rsidR="005172D3" w:rsidRPr="00D24E88" w14:paraId="49649C6C" w14:textId="77777777" w:rsidTr="00794AC2">
        <w:trPr>
          <w:trHeight w:val="454"/>
        </w:trPr>
        <w:tc>
          <w:tcPr>
            <w:tcW w:w="4847" w:type="dxa"/>
          </w:tcPr>
          <w:p w14:paraId="7DCEFBB5" w14:textId="4E1DB905" w:rsidR="005172D3" w:rsidRPr="00D06271" w:rsidRDefault="13468BA2" w:rsidP="2B1077EA">
            <w:pPr>
              <w:pStyle w:val="Heading1"/>
              <w:spacing w:before="0" w:after="0"/>
              <w:rPr>
                <w:rFonts w:asciiTheme="minorHAnsi" w:hAnsiTheme="minorHAnsi"/>
                <w:sz w:val="24"/>
                <w:szCs w:val="24"/>
              </w:rPr>
            </w:pPr>
            <w:r w:rsidRPr="00D06271">
              <w:rPr>
                <w:rFonts w:asciiTheme="minorHAnsi" w:hAnsiTheme="minorHAnsi"/>
                <w:sz w:val="24"/>
                <w:szCs w:val="24"/>
              </w:rPr>
              <w:t>Department</w:t>
            </w:r>
            <w:r w:rsidR="1C65824C"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id w:val="445595634"/>
            <w:placeholder>
              <w:docPart w:val="DefaultPlaceholder_-1854013440"/>
            </w:placeholder>
          </w:sdtPr>
          <w:sdtEndPr/>
          <w:sdtContent>
            <w:tc>
              <w:tcPr>
                <w:tcW w:w="4504" w:type="dxa"/>
              </w:tcPr>
              <w:sdt>
                <w:sdtPr>
                  <w:rPr>
                    <w:rFonts w:asciiTheme="minorHAnsi" w:hAnsiTheme="minorHAnsi"/>
                    <w:color w:val="auto"/>
                    <w:sz w:val="24"/>
                    <w:szCs w:val="24"/>
                  </w:rPr>
                  <w:id w:val="-1628006905"/>
                  <w:placeholder>
                    <w:docPart w:val="DefaultPlaceholder_-1854013440"/>
                  </w:placeholder>
                  <w:text/>
                </w:sdtPr>
                <w:sdtEndPr/>
                <w:sdtContent>
                  <w:p w14:paraId="089B504F" w14:textId="52E6942B" w:rsidR="005172D3" w:rsidRPr="00D06271" w:rsidRDefault="00B64CED" w:rsidP="005172D3">
                    <w:pPr>
                      <w:pStyle w:val="Heading1"/>
                      <w:spacing w:before="0" w:after="0"/>
                      <w:rPr>
                        <w:rFonts w:asciiTheme="minorHAnsi" w:hAnsiTheme="minorHAnsi" w:cstheme="majorHAnsi"/>
                        <w:color w:val="auto"/>
                        <w:sz w:val="24"/>
                        <w:szCs w:val="24"/>
                      </w:rPr>
                    </w:pPr>
                    <w:r>
                      <w:rPr>
                        <w:rFonts w:asciiTheme="minorHAnsi" w:hAnsiTheme="minorHAnsi" w:cstheme="majorHAnsi"/>
                        <w:color w:val="auto"/>
                        <w:sz w:val="24"/>
                        <w:szCs w:val="24"/>
                      </w:rPr>
                      <w:t>Policy and Regulatory Affairs</w:t>
                    </w:r>
                  </w:p>
                </w:sdtContent>
              </w:sdt>
            </w:tc>
          </w:sdtContent>
        </w:sdt>
      </w:tr>
      <w:tr w:rsidR="00FD2A75" w:rsidRPr="009E0A7F" w14:paraId="40FED61F" w14:textId="77777777" w:rsidTr="00FD2A75">
        <w:trPr>
          <w:trHeight w:val="454"/>
        </w:trPr>
        <w:tc>
          <w:tcPr>
            <w:tcW w:w="4847" w:type="dxa"/>
          </w:tcPr>
          <w:p w14:paraId="70CD7F3D" w14:textId="77777777" w:rsidR="00FD2A75" w:rsidRPr="00D06271" w:rsidRDefault="00FD2A75" w:rsidP="00FD2A75">
            <w:pPr>
              <w:pStyle w:val="Heading1"/>
              <w:spacing w:before="0" w:after="0"/>
              <w:rPr>
                <w:rFonts w:asciiTheme="minorHAnsi" w:hAnsiTheme="minorHAnsi"/>
                <w:sz w:val="24"/>
                <w:szCs w:val="24"/>
              </w:rPr>
            </w:pPr>
            <w:r w:rsidRPr="00D06271">
              <w:rPr>
                <w:rFonts w:asciiTheme="minorHAnsi" w:hAnsiTheme="minorHAnsi"/>
                <w:sz w:val="24"/>
                <w:szCs w:val="24"/>
              </w:rPr>
              <w:t>Team:</w:t>
            </w:r>
          </w:p>
        </w:tc>
        <w:sdt>
          <w:sdtPr>
            <w:rPr>
              <w:rFonts w:asciiTheme="minorHAnsi" w:hAnsiTheme="minorHAnsi"/>
              <w:color w:val="auto"/>
              <w:sz w:val="24"/>
              <w:szCs w:val="24"/>
            </w:rPr>
            <w:alias w:val="Please select team"/>
            <w:tag w:val="Please select team"/>
            <w:id w:val="544261019"/>
            <w:placeholder>
              <w:docPart w:val="FD18342438894CFF9433C1AEE1EC58A7"/>
            </w:placeholder>
            <w:dropDownList>
              <w:listItem w:displayText="Accreditations" w:value="Accreditations"/>
              <w:listItem w:displayText="Business Support" w:value="Business Support"/>
              <w:listItem w:displayText="Campaigns" w:value="Campaigns"/>
              <w:listItem w:displayText="Capability &amp; Talent" w:value="Capability &amp; Talent"/>
              <w:listItem w:displayText="Commerical Strategy &amp; Planning" w:value="Commerical Strategy &amp; Planning"/>
              <w:listItem w:displayText="Content &amp; Digital" w:value="Content &amp; Digital"/>
              <w:listItem w:displayText="Data &amp; AI" w:value="Data &amp; AI"/>
              <w:listItem w:displayText="EDI &amp; Wellbeing (Membership)" w:value="EDI &amp; Wellbeing (Membership)"/>
              <w:listItem w:displayText="Events" w:value="Events"/>
              <w:listItem w:displayText="External Affairs" w:value="External Affairs"/>
              <w:listItem w:displayText="Facilities" w:value="Facilities"/>
              <w:listItem w:displayText="Finance Systems" w:value="Finance Systems"/>
              <w:listItem w:displayText="Financial Accounting" w:value="Financial Accounting"/>
              <w:listItem w:displayText="Financial Planning &amp; Analysis" w:value="Financial Planning &amp; Analysis"/>
              <w:listItem w:displayText="Gazette" w:value="Gazette"/>
              <w:listItem w:displayText="Governance" w:value="Governance"/>
              <w:listItem w:displayText="HR" w:value="HR"/>
              <w:listItem w:displayText="HR Operations" w:value="HR Operations"/>
              <w:listItem w:displayText="Information &amp; Cyber Security" w:value="Information &amp; Cyber Security"/>
              <w:listItem w:displayText="Internal Communications" w:value="Internal Communications"/>
              <w:listItem w:displayText="International Policy &amp; Programmes" w:value="International Policy &amp; Programmes"/>
              <w:listItem w:displayText="IT Operational Services" w:value="IT Operational Services"/>
              <w:listItem w:displayText="Justice" w:value="Justice"/>
              <w:listItem w:displayText="Knowledge Management" w:value="Knowledge Management"/>
              <w:listItem w:displayText="Legal Policy" w:value="Legal Policy"/>
              <w:listItem w:displayText="Legal Services" w:value="Legal Services"/>
              <w:listItem w:displayText="Library" w:value="Library"/>
              <w:listItem w:displayText="Marketing &amp; Member Communications" w:value="Marketing &amp; Member Communications"/>
              <w:listItem w:displayText="Members Learning &amp; Development" w:value="Members Learning &amp; Development"/>
              <w:listItem w:displayText="Membership Engagement &amp; Services" w:value="Membership Engagement &amp; Services"/>
              <w:listItem w:displayText="Private &amp; Commercial Law" w:value="Private &amp; Commercial Law"/>
              <w:listItem w:displayText="Procurement" w:value="Procurement"/>
              <w:listItem w:displayText="Product &amp; Delivery" w:value="Product &amp; Delivery"/>
              <w:listItem w:displayText="Public &amp; Criminal Law" w:value="Public &amp; Criminal Law"/>
              <w:listItem w:displayText="Public Affairs" w:value="Public Affairs"/>
              <w:listItem w:displayText="Regulatory Affairs &amp; Economic Crime" w:value="Regulatory Affairs &amp; Economic Crime"/>
              <w:listItem w:displayText="Research &amp; Insight" w:value="Research &amp; Insight"/>
              <w:listItem w:displayText="Risk &amp; Assurance" w:value="Risk &amp; Assurance"/>
              <w:listItem w:displayText="Sales &amp; Partnerships" w:value="Sales &amp; Partnerships"/>
              <w:listItem w:displayText="Strategic Communications &amp; Media" w:value="Strategic Communications &amp; Media"/>
              <w:listItem w:displayText="Strategy &amp; Impact" w:value="Strategy &amp; Impact"/>
              <w:listItem w:displayText="Support Centre &amp; PAS" w:value="Support Centre &amp; PAS"/>
              <w:listItem w:displayText="Talent Acquisition" w:value="Talent Acquisition"/>
              <w:listItem w:displayText="Technology Architecture &amp; Engineering" w:value="Technology Architecture &amp; Engineering"/>
              <w:listItem w:displayText="Wales Office" w:value="Wales Office"/>
            </w:dropDownList>
          </w:sdtPr>
          <w:sdtEndPr/>
          <w:sdtContent>
            <w:tc>
              <w:tcPr>
                <w:tcW w:w="4353" w:type="dxa"/>
              </w:tcPr>
              <w:p w14:paraId="16972F50" w14:textId="18F5EB5E" w:rsidR="00FD2A75" w:rsidRPr="00D06271" w:rsidRDefault="007841EB">
                <w:pPr>
                  <w:pStyle w:val="Heading1"/>
                  <w:spacing w:after="120"/>
                  <w:rPr>
                    <w:rFonts w:asciiTheme="minorHAnsi" w:hAnsiTheme="minorHAnsi"/>
                    <w:color w:val="auto"/>
                    <w:sz w:val="24"/>
                    <w:szCs w:val="24"/>
                  </w:rPr>
                </w:pPr>
                <w:r>
                  <w:rPr>
                    <w:rFonts w:asciiTheme="minorHAnsi" w:hAnsiTheme="minorHAnsi"/>
                    <w:color w:val="auto"/>
                    <w:sz w:val="24"/>
                    <w:szCs w:val="24"/>
                  </w:rPr>
                  <w:t>Wales Office</w:t>
                </w:r>
              </w:p>
            </w:tc>
          </w:sdtContent>
        </w:sdt>
      </w:tr>
      <w:tr w:rsidR="005172D3" w:rsidRPr="00D24E88" w14:paraId="6F9FCC8F" w14:textId="77777777" w:rsidTr="00794AC2">
        <w:trPr>
          <w:trHeight w:val="454"/>
        </w:trPr>
        <w:tc>
          <w:tcPr>
            <w:tcW w:w="4847" w:type="dxa"/>
          </w:tcPr>
          <w:p w14:paraId="33D1BE24" w14:textId="5319566A" w:rsidR="005172D3" w:rsidRPr="00D06271" w:rsidRDefault="005172D3" w:rsidP="005172D3">
            <w:pPr>
              <w:pStyle w:val="Heading1"/>
              <w:spacing w:before="0" w:after="0"/>
              <w:rPr>
                <w:rFonts w:asciiTheme="minorHAnsi" w:hAnsiTheme="minorHAnsi"/>
                <w:sz w:val="24"/>
                <w:szCs w:val="24"/>
              </w:rPr>
            </w:pPr>
            <w:r w:rsidRPr="00D06271">
              <w:rPr>
                <w:rFonts w:asciiTheme="minorHAnsi" w:hAnsiTheme="minorHAnsi"/>
                <w:sz w:val="24"/>
                <w:szCs w:val="24"/>
              </w:rPr>
              <w:t>Grade</w:t>
            </w:r>
            <w:r w:rsidR="00911AA1" w:rsidRPr="00D06271">
              <w:rPr>
                <w:rFonts w:asciiTheme="minorHAnsi" w:hAnsiTheme="minorHAnsi"/>
                <w:sz w:val="24"/>
                <w:szCs w:val="24"/>
              </w:rPr>
              <w:t>:</w:t>
            </w:r>
            <w:r w:rsidRPr="00D06271">
              <w:rPr>
                <w:rFonts w:asciiTheme="minorHAnsi" w:hAnsiTheme="minorHAnsi"/>
                <w:sz w:val="24"/>
                <w:szCs w:val="24"/>
              </w:rPr>
              <w:t xml:space="preserve"> </w:t>
            </w:r>
          </w:p>
        </w:tc>
        <w:sdt>
          <w:sdtPr>
            <w:rPr>
              <w:rFonts w:asciiTheme="minorHAnsi" w:hAnsiTheme="minorHAnsi"/>
              <w:color w:val="auto"/>
              <w:sz w:val="24"/>
              <w:szCs w:val="24"/>
            </w:rPr>
            <w:alias w:val="Please select grade"/>
            <w:tag w:val="Please select grade"/>
            <w:id w:val="1460609672"/>
            <w:lock w:val="sdtLocked"/>
            <w:placeholder>
              <w:docPart w:val="7C25C9266BE0468CABEBBB36774BD0BB"/>
            </w:placeholder>
            <w:dropDownList>
              <w:listItem w:displayText="Career Professional  A" w:value="Career Professional  A"/>
              <w:listItem w:displayText="Career Professional  B" w:value="Career Professional  B"/>
              <w:listItem w:displayText="Specialist  A" w:value="Specialist  A"/>
              <w:listItem w:displayText="Specialist  B" w:value="Specialist  B"/>
              <w:listItem w:displayText="Senior Specialist / Leader A" w:value="Senior Specialist / Leader A"/>
              <w:listItem w:displayText="Senior Specialist / Leader B" w:value="Senior Specialist / Leader B"/>
              <w:listItem w:displayText="Operational Director  " w:value="Operational Director  "/>
              <w:listItem w:displayText="Executive  " w:value="Executive  "/>
            </w:dropDownList>
          </w:sdtPr>
          <w:sdtEndPr/>
          <w:sdtContent>
            <w:tc>
              <w:tcPr>
                <w:tcW w:w="4504" w:type="dxa"/>
              </w:tcPr>
              <w:p w14:paraId="10783BEE" w14:textId="22130B4F" w:rsidR="005172D3" w:rsidRPr="00D06271" w:rsidRDefault="00A718FB" w:rsidP="005172D3">
                <w:pPr>
                  <w:pStyle w:val="Heading1"/>
                  <w:spacing w:before="0" w:after="0"/>
                  <w:rPr>
                    <w:rFonts w:asciiTheme="minorHAnsi" w:hAnsiTheme="minorHAnsi" w:cstheme="majorHAnsi"/>
                    <w:color w:val="auto"/>
                    <w:sz w:val="24"/>
                    <w:szCs w:val="24"/>
                  </w:rPr>
                </w:pPr>
                <w:r>
                  <w:rPr>
                    <w:rFonts w:asciiTheme="minorHAnsi" w:hAnsiTheme="minorHAnsi"/>
                    <w:color w:val="auto"/>
                    <w:sz w:val="24"/>
                    <w:szCs w:val="24"/>
                  </w:rPr>
                  <w:t>Specialist</w:t>
                </w:r>
                <w:r>
                  <w:rPr>
                    <w:rFonts w:ascii="Arial" w:hAnsi="Arial" w:cs="Arial"/>
                    <w:color w:val="auto"/>
                    <w:sz w:val="24"/>
                    <w:szCs w:val="24"/>
                  </w:rPr>
                  <w:t>  </w:t>
                </w:r>
                <w:r>
                  <w:rPr>
                    <w:rFonts w:asciiTheme="minorHAnsi" w:hAnsiTheme="minorHAnsi"/>
                    <w:color w:val="auto"/>
                    <w:sz w:val="24"/>
                    <w:szCs w:val="24"/>
                  </w:rPr>
                  <w:t>B</w:t>
                </w:r>
              </w:p>
            </w:tc>
          </w:sdtContent>
        </w:sdt>
      </w:tr>
      <w:tr w:rsidR="00D66A52" w:rsidRPr="00D24E88" w14:paraId="5D8BC71C" w14:textId="77777777" w:rsidTr="00794AC2">
        <w:trPr>
          <w:trHeight w:val="454"/>
        </w:trPr>
        <w:tc>
          <w:tcPr>
            <w:tcW w:w="4847" w:type="dxa"/>
          </w:tcPr>
          <w:p w14:paraId="5DC41B58" w14:textId="61B6188F" w:rsidR="00D66A52" w:rsidRPr="00D06271" w:rsidRDefault="00D66A52" w:rsidP="00D66A52">
            <w:pPr>
              <w:pStyle w:val="Heading1"/>
              <w:spacing w:before="0" w:after="0"/>
              <w:rPr>
                <w:rFonts w:asciiTheme="minorHAnsi" w:hAnsiTheme="minorHAnsi"/>
                <w:sz w:val="24"/>
                <w:szCs w:val="24"/>
              </w:rPr>
            </w:pPr>
            <w:r w:rsidRPr="00D06271">
              <w:rPr>
                <w:rFonts w:asciiTheme="minorHAnsi" w:hAnsiTheme="minorHAnsi"/>
                <w:sz w:val="24"/>
                <w:szCs w:val="24"/>
              </w:rPr>
              <w:t>Reports to:</w:t>
            </w:r>
          </w:p>
        </w:tc>
        <w:tc>
          <w:tcPr>
            <w:tcW w:w="4504" w:type="dxa"/>
          </w:tcPr>
          <w:sdt>
            <w:sdtPr>
              <w:rPr>
                <w:rFonts w:asciiTheme="minorHAnsi" w:hAnsiTheme="minorHAnsi"/>
                <w:i/>
                <w:iCs/>
                <w:color w:val="000000"/>
                <w:sz w:val="24"/>
                <w:szCs w:val="24"/>
                <w14:textFill>
                  <w14:solidFill>
                    <w14:srgbClr w14:val="000000">
                      <w14:lumMod w14:val="65000"/>
                    </w14:srgbClr>
                  </w14:solidFill>
                </w14:textFill>
              </w:rPr>
              <w:id w:val="1064221403"/>
              <w:placeholder>
                <w:docPart w:val="DefaultPlaceholder_-1854013440"/>
              </w:placeholder>
            </w:sdtPr>
            <w:sdtEndPr/>
            <w:sdtContent>
              <w:p w14:paraId="4759DD4E" w14:textId="6C529C63" w:rsidR="00D66A52" w:rsidRPr="00D06271" w:rsidRDefault="007841EB" w:rsidP="00D66A52">
                <w:pPr>
                  <w:pStyle w:val="Heading1"/>
                  <w:spacing w:before="0" w:after="0"/>
                  <w:rPr>
                    <w:rFonts w:asciiTheme="minorHAnsi" w:hAnsiTheme="minorHAnsi"/>
                    <w:i/>
                    <w:iCs/>
                    <w:color w:val="000000"/>
                    <w:sz w:val="24"/>
                    <w:szCs w:val="24"/>
                    <w14:textFill>
                      <w14:solidFill>
                        <w14:srgbClr w14:val="000000">
                          <w14:lumMod w14:val="65000"/>
                        </w14:srgbClr>
                      </w14:solidFill>
                    </w14:textFill>
                  </w:rPr>
                </w:pPr>
                <w:r w:rsidRPr="00EC64FE">
                  <w:rPr>
                    <w:rFonts w:asciiTheme="minorHAnsi" w:hAnsiTheme="minorHAnsi"/>
                    <w:color w:val="000000"/>
                    <w:sz w:val="24"/>
                    <w:szCs w:val="24"/>
                    <w14:textFill>
                      <w14:solidFill>
                        <w14:srgbClr w14:val="000000">
                          <w14:lumMod w14:val="65000"/>
                        </w14:srgbClr>
                      </w14:solidFill>
                    </w14:textFill>
                  </w:rPr>
                  <w:t>Head of Wales</w:t>
                </w:r>
              </w:p>
            </w:sdtContent>
          </w:sdt>
        </w:tc>
      </w:tr>
      <w:tr w:rsidR="00D66A52" w:rsidRPr="00D24E88" w14:paraId="40DD023A" w14:textId="77777777" w:rsidTr="00794AC2">
        <w:trPr>
          <w:trHeight w:val="454"/>
        </w:trPr>
        <w:tc>
          <w:tcPr>
            <w:tcW w:w="4847" w:type="dxa"/>
          </w:tcPr>
          <w:p w14:paraId="706163AE" w14:textId="6B9957BE" w:rsidR="00D66A52" w:rsidRPr="00D06271" w:rsidRDefault="00673836" w:rsidP="2B1077EA">
            <w:pPr>
              <w:pStyle w:val="Heading1"/>
              <w:spacing w:before="0" w:after="0"/>
              <w:rPr>
                <w:rFonts w:asciiTheme="minorHAnsi" w:hAnsiTheme="minorHAnsi"/>
                <w:sz w:val="24"/>
                <w:szCs w:val="24"/>
              </w:rPr>
            </w:pPr>
            <w:r w:rsidRPr="00D06271">
              <w:rPr>
                <w:rFonts w:asciiTheme="minorHAnsi" w:hAnsiTheme="minorHAnsi"/>
                <w:sz w:val="24"/>
                <w:szCs w:val="24"/>
              </w:rPr>
              <w:t xml:space="preserve">Line </w:t>
            </w:r>
            <w:r w:rsidR="00B2128E" w:rsidRPr="00D06271">
              <w:rPr>
                <w:rFonts w:asciiTheme="minorHAnsi" w:hAnsiTheme="minorHAnsi"/>
                <w:sz w:val="24"/>
                <w:szCs w:val="24"/>
              </w:rPr>
              <w:t>m</w:t>
            </w:r>
            <w:r w:rsidR="00242289" w:rsidRPr="00D06271">
              <w:rPr>
                <w:rFonts w:asciiTheme="minorHAnsi" w:hAnsiTheme="minorHAnsi"/>
                <w:sz w:val="24"/>
                <w:szCs w:val="24"/>
              </w:rPr>
              <w:t>ana</w:t>
            </w:r>
            <w:r w:rsidR="00D05C62" w:rsidRPr="00D06271">
              <w:rPr>
                <w:rFonts w:asciiTheme="minorHAnsi" w:hAnsiTheme="minorHAnsi"/>
                <w:sz w:val="24"/>
                <w:szCs w:val="24"/>
              </w:rPr>
              <w:t xml:space="preserve">gement </w:t>
            </w:r>
            <w:r w:rsidR="00B2128E" w:rsidRPr="00D06271">
              <w:rPr>
                <w:rFonts w:asciiTheme="minorHAnsi" w:hAnsiTheme="minorHAnsi"/>
                <w:sz w:val="24"/>
                <w:szCs w:val="24"/>
              </w:rPr>
              <w:t>r</w:t>
            </w:r>
            <w:r w:rsidR="00D05C62" w:rsidRPr="00D06271">
              <w:rPr>
                <w:rFonts w:asciiTheme="minorHAnsi" w:hAnsiTheme="minorHAnsi"/>
                <w:sz w:val="24"/>
                <w:szCs w:val="24"/>
              </w:rPr>
              <w:t>esponsibilities</w:t>
            </w:r>
            <w:r w:rsidR="00E973F7" w:rsidRPr="00D06271">
              <w:rPr>
                <w:rFonts w:asciiTheme="minorHAnsi" w:hAnsiTheme="minorHAnsi"/>
                <w:sz w:val="24"/>
                <w:szCs w:val="24"/>
              </w:rPr>
              <w:t>:</w:t>
            </w:r>
          </w:p>
        </w:tc>
        <w:sdt>
          <w:sdtPr>
            <w:rPr>
              <w:rFonts w:asciiTheme="minorHAnsi" w:hAnsiTheme="minorHAnsi"/>
              <w:color w:val="auto"/>
              <w:sz w:val="24"/>
              <w:szCs w:val="24"/>
            </w:rPr>
            <w:id w:val="842676814"/>
            <w:placeholder>
              <w:docPart w:val="284CC671E61A4CF38A44BCA05713ABA2"/>
            </w:placeholder>
            <w:dropDownList>
              <w:listItem w:value="Choose an item."/>
              <w:listItem w:displayText="No" w:value="No"/>
              <w:listItem w:displayText="Yes" w:value="Yes"/>
            </w:dropDownList>
          </w:sdtPr>
          <w:sdtEndPr/>
          <w:sdtContent>
            <w:tc>
              <w:tcPr>
                <w:tcW w:w="4504" w:type="dxa"/>
              </w:tcPr>
              <w:p w14:paraId="6339F0F0" w14:textId="5AD332B0" w:rsidR="00D66A52" w:rsidRPr="00D06271" w:rsidRDefault="000F1459"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No</w:t>
                </w:r>
              </w:p>
            </w:tc>
          </w:sdtContent>
        </w:sdt>
      </w:tr>
      <w:tr w:rsidR="00C1062C" w:rsidRPr="00D24E88" w14:paraId="6A32B51B" w14:textId="77777777" w:rsidTr="00794AC2">
        <w:trPr>
          <w:trHeight w:val="454"/>
        </w:trPr>
        <w:tc>
          <w:tcPr>
            <w:tcW w:w="4847" w:type="dxa"/>
          </w:tcPr>
          <w:p w14:paraId="51145D00" w14:textId="30DFA764" w:rsidR="00C1062C" w:rsidRPr="00D06271" w:rsidRDefault="00C1062C" w:rsidP="2B1077EA">
            <w:pPr>
              <w:pStyle w:val="Heading1"/>
              <w:spacing w:before="0" w:after="0"/>
              <w:rPr>
                <w:rFonts w:asciiTheme="minorHAnsi" w:hAnsiTheme="minorHAnsi"/>
                <w:sz w:val="24"/>
                <w:szCs w:val="24"/>
              </w:rPr>
            </w:pPr>
            <w:r w:rsidRPr="00D06271">
              <w:rPr>
                <w:rFonts w:asciiTheme="minorHAnsi" w:hAnsiTheme="minorHAnsi"/>
                <w:sz w:val="24"/>
                <w:szCs w:val="24"/>
              </w:rPr>
              <w:t>Location:</w:t>
            </w:r>
          </w:p>
        </w:tc>
        <w:sdt>
          <w:sdtPr>
            <w:rPr>
              <w:rFonts w:asciiTheme="minorHAnsi" w:hAnsiTheme="minorHAnsi"/>
              <w:color w:val="auto"/>
              <w:sz w:val="24"/>
              <w:szCs w:val="24"/>
            </w:rPr>
            <w:id w:val="497923781"/>
            <w:placeholder>
              <w:docPart w:val="68979B3E36F7477786E3EE292549279B"/>
            </w:placeholder>
            <w:dropDownList>
              <w:listItem w:value="Choose an item."/>
              <w:listItem w:displayText="London" w:value="London"/>
              <w:listItem w:displayText="Birmingham" w:value="Birmingham"/>
              <w:listItem w:displayText="Cardiff" w:value="Cardiff"/>
            </w:dropDownList>
          </w:sdtPr>
          <w:sdtEndPr/>
          <w:sdtContent>
            <w:tc>
              <w:tcPr>
                <w:tcW w:w="4504" w:type="dxa"/>
              </w:tcPr>
              <w:p w14:paraId="154098CD" w14:textId="384670B6" w:rsidR="00C1062C" w:rsidRPr="00D06271" w:rsidRDefault="007841EB" w:rsidP="00D66A52">
                <w:pPr>
                  <w:pStyle w:val="Heading1"/>
                  <w:spacing w:before="0" w:after="0"/>
                  <w:rPr>
                    <w:rFonts w:asciiTheme="minorHAnsi" w:hAnsiTheme="minorHAnsi"/>
                    <w:color w:val="auto"/>
                    <w:sz w:val="24"/>
                    <w:szCs w:val="24"/>
                  </w:rPr>
                </w:pPr>
                <w:r>
                  <w:rPr>
                    <w:rFonts w:asciiTheme="minorHAnsi" w:hAnsiTheme="minorHAnsi"/>
                    <w:color w:val="auto"/>
                    <w:sz w:val="24"/>
                    <w:szCs w:val="24"/>
                  </w:rPr>
                  <w:t>Cardiff</w:t>
                </w:r>
              </w:p>
            </w:tc>
          </w:sdtContent>
        </w:sdt>
      </w:tr>
    </w:tbl>
    <w:p w14:paraId="3497AA44" w14:textId="150992EC" w:rsidR="002D56D7" w:rsidRPr="00747DA4" w:rsidRDefault="007109CE" w:rsidP="007109CE">
      <w:pPr>
        <w:pStyle w:val="Heading2"/>
      </w:pPr>
      <w:r>
        <w:br/>
      </w:r>
      <w:r w:rsidR="001328E0" w:rsidRPr="009E0A7F">
        <w:t>Role overview</w:t>
      </w:r>
    </w:p>
    <w:tbl>
      <w:tblPr>
        <w:tblStyle w:val="TableGrid"/>
        <w:tblW w:w="9351" w:type="dxa"/>
        <w:tblLook w:val="04A0" w:firstRow="1" w:lastRow="0" w:firstColumn="1" w:lastColumn="0" w:noHBand="0" w:noVBand="1"/>
      </w:tblPr>
      <w:tblGrid>
        <w:gridCol w:w="9351"/>
      </w:tblGrid>
      <w:tr w:rsidR="000C35B5" w:rsidRPr="0042336F" w14:paraId="454F5739" w14:textId="77777777" w:rsidTr="00794AC2">
        <w:trPr>
          <w:trHeight w:val="2630"/>
        </w:trPr>
        <w:tc>
          <w:tcPr>
            <w:tcW w:w="9351" w:type="dxa"/>
          </w:tcPr>
          <w:p w14:paraId="65CB5A2D" w14:textId="0A3C930A" w:rsidR="00883B46" w:rsidRPr="00EA1BF9" w:rsidRDefault="005C3F71" w:rsidP="00EA1BF9">
            <w:pPr>
              <w:spacing w:before="0" w:after="0" w:line="300" w:lineRule="atLeast"/>
              <w:jc w:val="both"/>
              <w:rPr>
                <w:rFonts w:eastAsia="Times New Roman" w:cs="Segoe UI"/>
                <w:lang w:eastAsia="en-GB"/>
              </w:rPr>
            </w:pPr>
            <w:r w:rsidRPr="0042336F">
              <w:rPr>
                <w:rFonts w:eastAsia="Times New Roman" w:cs="Segoe UI"/>
                <w:lang w:eastAsia="en-GB"/>
              </w:rPr>
              <w:t>To lead policy development, public affairs activity and political engagement across Wales, providing advice, influencing policy and representing the interests of the legal profession. The role will support the development and delivery of public affairs plans, shape policy positions, monitor political and legislative developments, and build strategic relationships that advance the Law Society's objectives in Wales.</w:t>
            </w:r>
          </w:p>
        </w:tc>
      </w:tr>
    </w:tbl>
    <w:p w14:paraId="18D1636E" w14:textId="46C1789A" w:rsidR="00D74FF0" w:rsidRPr="00EC64FE" w:rsidRDefault="007109CE" w:rsidP="007109CE">
      <w:pPr>
        <w:pStyle w:val="Heading2"/>
        <w:rPr>
          <w:rFonts w:asciiTheme="minorHAnsi" w:hAnsiTheme="minorHAnsi"/>
          <w:sz w:val="22"/>
          <w:szCs w:val="22"/>
        </w:rPr>
      </w:pPr>
      <w:r w:rsidRPr="00EC64FE">
        <w:rPr>
          <w:rFonts w:asciiTheme="minorHAnsi" w:hAnsiTheme="minorHAnsi"/>
          <w:sz w:val="22"/>
          <w:szCs w:val="22"/>
        </w:rPr>
        <w:br/>
      </w:r>
      <w:r w:rsidR="009B1204" w:rsidRPr="00EC64FE">
        <w:rPr>
          <w:rFonts w:asciiTheme="minorHAnsi" w:hAnsiTheme="minorHAnsi"/>
          <w:sz w:val="22"/>
          <w:szCs w:val="22"/>
        </w:rPr>
        <w:t xml:space="preserve">Core </w:t>
      </w:r>
      <w:r w:rsidR="005C00EB" w:rsidRPr="00EC64FE">
        <w:rPr>
          <w:rFonts w:asciiTheme="minorHAnsi" w:hAnsiTheme="minorHAnsi"/>
          <w:sz w:val="22"/>
          <w:szCs w:val="22"/>
        </w:rPr>
        <w:t>d</w:t>
      </w:r>
      <w:r w:rsidR="009B1204" w:rsidRPr="00EC64FE">
        <w:rPr>
          <w:rFonts w:asciiTheme="minorHAnsi" w:hAnsiTheme="minorHAnsi"/>
          <w:sz w:val="22"/>
          <w:szCs w:val="22"/>
        </w:rPr>
        <w:t>uties</w:t>
      </w:r>
      <w:r w:rsidR="00810D57" w:rsidRPr="00EC64FE">
        <w:rPr>
          <w:rFonts w:asciiTheme="minorHAnsi" w:hAnsiTheme="minorHAnsi"/>
          <w:sz w:val="22"/>
          <w:szCs w:val="22"/>
        </w:rPr>
        <w:t xml:space="preserve"> of the role</w:t>
      </w:r>
      <w:r w:rsidR="00D74FF0" w:rsidRPr="00EC64FE">
        <w:rPr>
          <w:rFonts w:asciiTheme="minorHAnsi" w:hAnsiTheme="minorHAnsi"/>
          <w:sz w:val="22"/>
          <w:szCs w:val="22"/>
        </w:rPr>
        <w:t>:</w:t>
      </w:r>
    </w:p>
    <w:p w14:paraId="25ADE709" w14:textId="131A871B" w:rsidR="00C12B17" w:rsidRPr="00EC64FE" w:rsidRDefault="00067A92" w:rsidP="0034152C">
      <w:r w:rsidRPr="00EC64FE">
        <w:t>The post holder will:</w:t>
      </w:r>
    </w:p>
    <w:tbl>
      <w:tblPr>
        <w:tblStyle w:val="TableGrid"/>
        <w:tblW w:w="0" w:type="auto"/>
        <w:tblLook w:val="04A0" w:firstRow="1" w:lastRow="0" w:firstColumn="1" w:lastColumn="0" w:noHBand="0" w:noVBand="1"/>
      </w:tblPr>
      <w:tblGrid>
        <w:gridCol w:w="9016"/>
      </w:tblGrid>
      <w:tr w:rsidR="00C10676" w:rsidRPr="0042336F" w14:paraId="7ACFBE8E" w14:textId="77777777" w:rsidTr="00C10676">
        <w:tc>
          <w:tcPr>
            <w:tcW w:w="9016" w:type="dxa"/>
          </w:tcPr>
          <w:p w14:paraId="684250F8" w14:textId="453F6534" w:rsidR="00567E6F" w:rsidRPr="00592F13" w:rsidRDefault="00CB04FF" w:rsidP="00EC64FE">
            <w:pPr>
              <w:pStyle w:val="ListParagraph"/>
              <w:numPr>
                <w:ilvl w:val="0"/>
                <w:numId w:val="43"/>
              </w:numPr>
              <w:spacing w:before="0" w:after="0" w:line="300" w:lineRule="atLeast"/>
              <w:ind w:left="357" w:hanging="357"/>
              <w:jc w:val="both"/>
              <w:rPr>
                <w:rFonts w:eastAsia="Times New Roman" w:cs="Segoe UI"/>
                <w:lang w:eastAsia="en-GB"/>
              </w:rPr>
            </w:pPr>
            <w:r w:rsidRPr="00592F13">
              <w:rPr>
                <w:rFonts w:eastAsia="Times New Roman" w:cs="Segoe UI"/>
                <w:lang w:eastAsia="en-GB"/>
              </w:rPr>
              <w:t>Lead the development and delivery of public affairs plans and activities in Wales.</w:t>
            </w:r>
          </w:p>
          <w:p w14:paraId="0DB4FAE5" w14:textId="79915E37" w:rsidR="00A70293" w:rsidRPr="00592F13" w:rsidRDefault="00FB2A53" w:rsidP="00EC64FE">
            <w:pPr>
              <w:pStyle w:val="ListParagraph"/>
              <w:numPr>
                <w:ilvl w:val="0"/>
                <w:numId w:val="43"/>
              </w:numPr>
              <w:spacing w:before="0" w:after="0" w:line="300" w:lineRule="atLeast"/>
              <w:ind w:left="357" w:hanging="357"/>
              <w:jc w:val="both"/>
            </w:pPr>
            <w:r w:rsidRPr="00592F13">
              <w:t xml:space="preserve">Work effectively with colleagues, elected and appointed </w:t>
            </w:r>
            <w:r w:rsidR="006947A7" w:rsidRPr="00592F13">
              <w:t>members, Policy</w:t>
            </w:r>
            <w:r w:rsidR="00B5145C" w:rsidRPr="00592F13">
              <w:rPr>
                <w:rFonts w:eastAsia="Times New Roman" w:cs="Segoe UI"/>
                <w:lang w:eastAsia="en-GB"/>
              </w:rPr>
              <w:t xml:space="preserve"> Advisory Committees, and external stakeholders to develop and shape policy positions that support the Law Society's strategic objectives in Wales and reflect the needs and priorities of solicitors and the wider legal profession.</w:t>
            </w:r>
          </w:p>
          <w:p w14:paraId="63CCDA3A" w14:textId="426E6C75" w:rsidR="00E46B4D" w:rsidRPr="00592F13" w:rsidRDefault="00FB2A53" w:rsidP="00EC64FE">
            <w:pPr>
              <w:pStyle w:val="ListParagraph"/>
              <w:numPr>
                <w:ilvl w:val="0"/>
                <w:numId w:val="43"/>
              </w:numPr>
              <w:spacing w:before="0" w:after="0" w:line="300" w:lineRule="atLeast"/>
              <w:ind w:left="357" w:hanging="357"/>
              <w:jc w:val="both"/>
            </w:pPr>
            <w:r w:rsidRPr="00592F13">
              <w:t>Be a credible representative for the Law Society and its members</w:t>
            </w:r>
            <w:r w:rsidR="00160D31" w:rsidRPr="00592F13">
              <w:t>.</w:t>
            </w:r>
            <w:r w:rsidRPr="00592F13">
              <w:t xml:space="preserve"> </w:t>
            </w:r>
          </w:p>
          <w:p w14:paraId="36B77D11" w14:textId="4AAE69A0" w:rsidR="00FB2A53" w:rsidRPr="00592F13" w:rsidRDefault="00040089" w:rsidP="00EC64FE">
            <w:pPr>
              <w:pStyle w:val="ListParagraph"/>
              <w:numPr>
                <w:ilvl w:val="0"/>
                <w:numId w:val="43"/>
              </w:numPr>
              <w:spacing w:before="0" w:after="0" w:line="300" w:lineRule="atLeast"/>
              <w:ind w:left="357" w:hanging="357"/>
              <w:jc w:val="both"/>
            </w:pPr>
            <w:r w:rsidRPr="00592F13">
              <w:rPr>
                <w:rFonts w:eastAsia="Times New Roman" w:cs="Segoe UI"/>
                <w:lang w:eastAsia="en-GB"/>
              </w:rPr>
              <w:t>Actively lobby on priority Bills and campaigns in the Senedd</w:t>
            </w:r>
            <w:r w:rsidRPr="00592F13">
              <w:t xml:space="preserve"> </w:t>
            </w:r>
            <w:r w:rsidR="00FB2A53" w:rsidRPr="00592F13">
              <w:t xml:space="preserve">advocating for </w:t>
            </w:r>
            <w:r w:rsidR="006947A7" w:rsidRPr="00592F13">
              <w:t>the Law Society’s</w:t>
            </w:r>
            <w:r w:rsidR="00FB2A53" w:rsidRPr="00592F13">
              <w:t xml:space="preserve"> strategic priorities with key policy makers, including government representatives and departments</w:t>
            </w:r>
            <w:r w:rsidR="004A0E9A" w:rsidRPr="00592F13">
              <w:t xml:space="preserve">. </w:t>
            </w:r>
          </w:p>
          <w:p w14:paraId="42F51A95" w14:textId="02C4A518" w:rsidR="00631F22" w:rsidRPr="00592F13" w:rsidRDefault="00C85F68" w:rsidP="00E46B4D">
            <w:pPr>
              <w:pStyle w:val="ListParagraph"/>
              <w:numPr>
                <w:ilvl w:val="0"/>
                <w:numId w:val="39"/>
              </w:numPr>
              <w:ind w:left="357" w:hanging="357"/>
            </w:pPr>
            <w:r w:rsidRPr="00592F13">
              <w:lastRenderedPageBreak/>
              <w:t>Build and maintain strategic relationships with key stakeholders across Wales, including the Welsh Government, Members of the Senedd, professional bodies, representative organisations and third-sector partners, collaborating on areas of shared interest</w:t>
            </w:r>
            <w:r w:rsidR="00160D31" w:rsidRPr="00592F13">
              <w:t>.</w:t>
            </w:r>
            <w:r w:rsidRPr="00592F13">
              <w:t xml:space="preserve"> </w:t>
            </w:r>
          </w:p>
          <w:p w14:paraId="5D214AA3" w14:textId="2613C5D0" w:rsidR="00631F22" w:rsidRPr="00592F13" w:rsidRDefault="00160D31" w:rsidP="00EC64FE">
            <w:pPr>
              <w:pStyle w:val="ListParagraph"/>
              <w:numPr>
                <w:ilvl w:val="0"/>
                <w:numId w:val="39"/>
              </w:numPr>
              <w:ind w:left="357" w:hanging="357"/>
            </w:pPr>
            <w:r w:rsidRPr="00592F13">
              <w:t>W</w:t>
            </w:r>
            <w:r w:rsidR="00C85F68" w:rsidRPr="00592F13">
              <w:t xml:space="preserve">here appropriate, </w:t>
            </w:r>
            <w:r w:rsidR="00631F22" w:rsidRPr="00592F13">
              <w:t>develop</w:t>
            </w:r>
            <w:r w:rsidR="00C85F68" w:rsidRPr="00592F13">
              <w:t xml:space="preserve"> joint initiatives that support the Law Society's policy and public affairs objectives in Wales.</w:t>
            </w:r>
          </w:p>
          <w:p w14:paraId="664F3EB7" w14:textId="5F988E02" w:rsidR="00FB2A53" w:rsidRPr="00592F13" w:rsidRDefault="00FB2A53" w:rsidP="00EC64FE">
            <w:pPr>
              <w:pStyle w:val="ListParagraph"/>
              <w:numPr>
                <w:ilvl w:val="0"/>
                <w:numId w:val="39"/>
              </w:numPr>
              <w:ind w:left="357" w:hanging="357"/>
            </w:pPr>
            <w:r w:rsidRPr="00592F13">
              <w:t xml:space="preserve">Identify and respond to opportunities for positive operational, law reform and public policy impact, and provide reliable and well-informed advice and </w:t>
            </w:r>
            <w:r w:rsidR="00B31826" w:rsidRPr="00592F13">
              <w:t>guidance.</w:t>
            </w:r>
          </w:p>
          <w:p w14:paraId="0925CE92" w14:textId="432A8CFA" w:rsidR="00FB2A53" w:rsidRPr="00592F13" w:rsidRDefault="00F33A68" w:rsidP="00EC64FE">
            <w:pPr>
              <w:pStyle w:val="ListParagraph"/>
              <w:numPr>
                <w:ilvl w:val="0"/>
                <w:numId w:val="39"/>
              </w:numPr>
              <w:ind w:left="357" w:hanging="357"/>
            </w:pPr>
            <w:r w:rsidRPr="00592F13">
              <w:rPr>
                <w:rFonts w:eastAsia="Times New Roman" w:cs="Segoe UI"/>
                <w:lang w:eastAsia="en-GB"/>
              </w:rPr>
              <w:t>Monitor and gather political intelligence, advising members and staff on political and legislative developments</w:t>
            </w:r>
            <w:r w:rsidRPr="00592F13">
              <w:t xml:space="preserve"> </w:t>
            </w:r>
            <w:r w:rsidR="00FB2A53" w:rsidRPr="00592F13">
              <w:t>and their potential impact on the courts</w:t>
            </w:r>
            <w:r w:rsidR="003803A5" w:rsidRPr="00592F13">
              <w:t>;</w:t>
            </w:r>
            <w:r w:rsidR="00FB2A53" w:rsidRPr="00592F13">
              <w:t xml:space="preserve"> quickly understand new issues, and analyse impact on the profession and access to justice</w:t>
            </w:r>
            <w:r w:rsidR="004B4F29" w:rsidRPr="00592F13">
              <w:t xml:space="preserve">. </w:t>
            </w:r>
          </w:p>
          <w:p w14:paraId="0200D3DB" w14:textId="2A237CD7" w:rsidR="00341F78" w:rsidRPr="00592F13" w:rsidRDefault="00FB2A53" w:rsidP="00E46B4D">
            <w:pPr>
              <w:pStyle w:val="ListParagraph"/>
              <w:numPr>
                <w:ilvl w:val="0"/>
                <w:numId w:val="39"/>
              </w:numPr>
              <w:ind w:left="357" w:hanging="357"/>
            </w:pPr>
            <w:r w:rsidRPr="00592F13">
              <w:t xml:space="preserve">Draft clear, informed, and </w:t>
            </w:r>
            <w:r w:rsidR="000F071A" w:rsidRPr="00592F13">
              <w:t xml:space="preserve">concise </w:t>
            </w:r>
            <w:r w:rsidRPr="00592F13">
              <w:t>papers for member policy groups at the Law Society</w:t>
            </w:r>
            <w:r w:rsidR="0096265C" w:rsidRPr="00592F13">
              <w:t xml:space="preserve"> and policy advisory committees</w:t>
            </w:r>
            <w:r w:rsidR="0054044A" w:rsidRPr="00592F13">
              <w:t>,</w:t>
            </w:r>
            <w:r w:rsidRPr="00592F13">
              <w:t xml:space="preserve"> </w:t>
            </w:r>
            <w:r w:rsidR="003803A5" w:rsidRPr="00592F13">
              <w:t>and r</w:t>
            </w:r>
            <w:r w:rsidRPr="00592F13">
              <w:t xml:space="preserve">eliable and well-informed guidance and practice notes for the profession, consultation responses to </w:t>
            </w:r>
            <w:r w:rsidR="003803A5" w:rsidRPr="00592F13">
              <w:t xml:space="preserve">the </w:t>
            </w:r>
            <w:r w:rsidR="0054044A" w:rsidRPr="00592F13">
              <w:t xml:space="preserve">Welsh </w:t>
            </w:r>
            <w:r w:rsidRPr="00592F13">
              <w:t xml:space="preserve">Government and other </w:t>
            </w:r>
            <w:r w:rsidR="00F36E39" w:rsidRPr="00592F13">
              <w:t xml:space="preserve">relevant </w:t>
            </w:r>
            <w:r w:rsidRPr="00592F13">
              <w:t>bodies</w:t>
            </w:r>
            <w:r w:rsidR="003803A5" w:rsidRPr="00592F13">
              <w:t>.</w:t>
            </w:r>
            <w:r w:rsidRPr="00592F13">
              <w:t xml:space="preserve"> </w:t>
            </w:r>
          </w:p>
          <w:p w14:paraId="0A727396" w14:textId="718B1243" w:rsidR="00FB2A53" w:rsidRPr="00592F13" w:rsidRDefault="00341F78" w:rsidP="00EC64FE">
            <w:pPr>
              <w:pStyle w:val="ListParagraph"/>
              <w:numPr>
                <w:ilvl w:val="0"/>
                <w:numId w:val="39"/>
              </w:numPr>
              <w:ind w:left="357" w:hanging="357"/>
            </w:pPr>
            <w:r w:rsidRPr="00592F13">
              <w:t xml:space="preserve">Provide </w:t>
            </w:r>
            <w:r w:rsidR="00FB2A53" w:rsidRPr="00592F13">
              <w:t>evidence</w:t>
            </w:r>
            <w:r w:rsidR="0082431E" w:rsidRPr="00592F13">
              <w:t xml:space="preserve"> </w:t>
            </w:r>
            <w:r w:rsidRPr="00592F13">
              <w:t>for inquiries</w:t>
            </w:r>
            <w:r w:rsidR="00FB2A53" w:rsidRPr="00592F13">
              <w:t xml:space="preserve"> and </w:t>
            </w:r>
            <w:r w:rsidR="00F36E39" w:rsidRPr="00592F13">
              <w:t>review</w:t>
            </w:r>
            <w:r w:rsidR="00D53CC4" w:rsidRPr="00592F13">
              <w:t xml:space="preserve">s and </w:t>
            </w:r>
            <w:r w:rsidR="00FB2A53" w:rsidRPr="00592F13">
              <w:t xml:space="preserve">briefings for internal and external </w:t>
            </w:r>
            <w:r w:rsidR="00D53CC4" w:rsidRPr="00592F13">
              <w:t xml:space="preserve">audiences </w:t>
            </w:r>
            <w:r w:rsidR="00FB2A53" w:rsidRPr="00592F13">
              <w:t xml:space="preserve">(including for </w:t>
            </w:r>
            <w:r w:rsidR="0082431E" w:rsidRPr="00592F13">
              <w:t>members of Senedd</w:t>
            </w:r>
            <w:r w:rsidR="003F49DC" w:rsidRPr="00592F13">
              <w:t xml:space="preserve">, policy makers, stakeholders and the  </w:t>
            </w:r>
            <w:r w:rsidR="0082431E" w:rsidRPr="00592F13">
              <w:t xml:space="preserve"> </w:t>
            </w:r>
            <w:r w:rsidR="00FB2A53" w:rsidRPr="00592F13">
              <w:t>media), as appropriate</w:t>
            </w:r>
          </w:p>
          <w:p w14:paraId="63C8EBFA" w14:textId="6B9A0CB7" w:rsidR="00FB2A53" w:rsidRPr="00592F13" w:rsidRDefault="00FB2A53" w:rsidP="00EC64FE">
            <w:pPr>
              <w:pStyle w:val="ListParagraph"/>
              <w:numPr>
                <w:ilvl w:val="0"/>
                <w:numId w:val="39"/>
              </w:numPr>
              <w:ind w:left="357" w:hanging="357"/>
            </w:pPr>
            <w:r w:rsidRPr="00592F13">
              <w:t>Support the Law Society’s ‘Get Involved’ strategy to engage more members in the policy-making process</w:t>
            </w:r>
            <w:r w:rsidR="00341F78" w:rsidRPr="00592F13">
              <w:t>.</w:t>
            </w:r>
          </w:p>
          <w:p w14:paraId="2E11AF49" w14:textId="7F487E5C" w:rsidR="00FB2A53" w:rsidRPr="00592F13" w:rsidRDefault="00FB2A53" w:rsidP="00EC64FE">
            <w:pPr>
              <w:pStyle w:val="ListParagraph"/>
              <w:numPr>
                <w:ilvl w:val="0"/>
                <w:numId w:val="39"/>
              </w:numPr>
              <w:ind w:left="357" w:hanging="357"/>
            </w:pPr>
            <w:r w:rsidRPr="00592F13">
              <w:t>Liaise and collaborate effectively with Law Society colleagues to support public affairs, media, strategic business planning and reporting work</w:t>
            </w:r>
            <w:r w:rsidR="00341F78" w:rsidRPr="00592F13">
              <w:t>.</w:t>
            </w:r>
            <w:r w:rsidRPr="00592F13">
              <w:t xml:space="preserve"> </w:t>
            </w:r>
          </w:p>
          <w:p w14:paraId="14EC9C3B" w14:textId="5C6193A1" w:rsidR="00227A63" w:rsidRPr="00592F13" w:rsidRDefault="00FB2A53" w:rsidP="00EC64FE">
            <w:pPr>
              <w:pStyle w:val="ListParagraph"/>
              <w:numPr>
                <w:ilvl w:val="0"/>
                <w:numId w:val="39"/>
              </w:numPr>
              <w:ind w:left="357" w:hanging="357"/>
            </w:pPr>
            <w:r w:rsidRPr="00592F13">
              <w:t xml:space="preserve">Work flexibly </w:t>
            </w:r>
            <w:r w:rsidR="00F04497" w:rsidRPr="00592F13">
              <w:t xml:space="preserve">across a range of </w:t>
            </w:r>
            <w:r w:rsidRPr="00592F13">
              <w:t xml:space="preserve">policy </w:t>
            </w:r>
            <w:r w:rsidR="00F04497" w:rsidRPr="00592F13">
              <w:t xml:space="preserve">and public affairs </w:t>
            </w:r>
            <w:r w:rsidR="006947A7" w:rsidRPr="00592F13">
              <w:t>projects to</w:t>
            </w:r>
            <w:r w:rsidRPr="00592F13">
              <w:t xml:space="preserve"> support </w:t>
            </w:r>
            <w:r w:rsidR="00AD0985" w:rsidRPr="00592F13">
              <w:t xml:space="preserve">the </w:t>
            </w:r>
            <w:r w:rsidRPr="00592F13">
              <w:t xml:space="preserve">delivery of the </w:t>
            </w:r>
            <w:r w:rsidR="00CB7A5C" w:rsidRPr="00592F13">
              <w:t>Law Societ</w:t>
            </w:r>
            <w:r w:rsidR="00160D31" w:rsidRPr="00592F13">
              <w:t>y’</w:t>
            </w:r>
            <w:r w:rsidR="00CB7A5C" w:rsidRPr="00592F13">
              <w:t xml:space="preserve">s </w:t>
            </w:r>
            <w:r w:rsidRPr="00592F13">
              <w:t xml:space="preserve">wider </w:t>
            </w:r>
            <w:r w:rsidR="00ED60BB" w:rsidRPr="00592F13">
              <w:t xml:space="preserve">strategic objectives and </w:t>
            </w:r>
            <w:r w:rsidR="00160D31" w:rsidRPr="00592F13">
              <w:t xml:space="preserve">the </w:t>
            </w:r>
            <w:r w:rsidR="00ED60BB" w:rsidRPr="00592F13">
              <w:t xml:space="preserve">Wales </w:t>
            </w:r>
            <w:r w:rsidR="00BF1741" w:rsidRPr="00592F13">
              <w:t>operation plan</w:t>
            </w:r>
            <w:r w:rsidR="00227A63" w:rsidRPr="00592F13">
              <w:t>.</w:t>
            </w:r>
            <w:r w:rsidR="00ED60BB" w:rsidRPr="00592F13">
              <w:t xml:space="preserve">  </w:t>
            </w:r>
          </w:p>
          <w:p w14:paraId="46034EDA" w14:textId="12AC0873" w:rsidR="00631974" w:rsidRPr="00592F13" w:rsidRDefault="00FB2A53" w:rsidP="00EC64FE">
            <w:pPr>
              <w:pStyle w:val="ListParagraph"/>
              <w:numPr>
                <w:ilvl w:val="0"/>
                <w:numId w:val="39"/>
              </w:numPr>
              <w:ind w:left="357" w:hanging="357"/>
            </w:pPr>
            <w:r w:rsidRPr="00592F13">
              <w:t>Contribute to other Law Society initiatives, projects and campaigns</w:t>
            </w:r>
            <w:r w:rsidR="00160D31" w:rsidRPr="00592F13">
              <w:t xml:space="preserve"> as required</w:t>
            </w:r>
            <w:r w:rsidR="00227A63" w:rsidRPr="00592F13">
              <w:t>.</w:t>
            </w:r>
          </w:p>
          <w:p w14:paraId="5BA24220" w14:textId="4380BE0D" w:rsidR="00C1286A" w:rsidRPr="00EC64FE" w:rsidRDefault="00C1286A" w:rsidP="00EC64FE">
            <w:pPr>
              <w:pStyle w:val="ListParagraph"/>
              <w:numPr>
                <w:ilvl w:val="0"/>
                <w:numId w:val="39"/>
              </w:numPr>
              <w:ind w:left="357" w:hanging="357"/>
              <w:rPr>
                <w:color w:val="001925" w:themeColor="text2"/>
              </w:rPr>
            </w:pPr>
            <w:r w:rsidRPr="00592F13">
              <w:t>A proactive approach to supporting a welcoming and respectful working environment for all colleagues</w:t>
            </w:r>
            <w:r w:rsidR="00227A63" w:rsidRPr="00592F13">
              <w:t>.</w:t>
            </w:r>
          </w:p>
        </w:tc>
      </w:tr>
    </w:tbl>
    <w:p w14:paraId="4DA45DC2" w14:textId="77777777" w:rsidR="00443E10" w:rsidRPr="00EC64FE" w:rsidRDefault="00443E10" w:rsidP="007109CE">
      <w:pPr>
        <w:pStyle w:val="Heading2"/>
        <w:rPr>
          <w:rFonts w:asciiTheme="minorHAnsi" w:hAnsiTheme="minorHAnsi"/>
          <w:sz w:val="22"/>
          <w:szCs w:val="22"/>
        </w:rPr>
      </w:pPr>
    </w:p>
    <w:p w14:paraId="50E28127" w14:textId="2FF10D9F" w:rsidR="00B25E46" w:rsidRPr="00EC64FE" w:rsidRDefault="009D2795" w:rsidP="007109CE">
      <w:pPr>
        <w:pStyle w:val="Heading2"/>
        <w:rPr>
          <w:rFonts w:asciiTheme="minorHAnsi" w:hAnsiTheme="minorHAnsi"/>
          <w:sz w:val="22"/>
          <w:szCs w:val="22"/>
        </w:rPr>
      </w:pPr>
      <w:r w:rsidRPr="00EC64FE">
        <w:rPr>
          <w:rFonts w:asciiTheme="minorHAnsi" w:hAnsiTheme="minorHAnsi"/>
          <w:sz w:val="22"/>
          <w:szCs w:val="22"/>
        </w:rPr>
        <w:t>Skills and attributes</w:t>
      </w:r>
      <w:r w:rsidR="00677BD7" w:rsidRPr="00EC64FE">
        <w:rPr>
          <w:rFonts w:asciiTheme="minorHAnsi" w:hAnsiTheme="minorHAnsi"/>
          <w:sz w:val="22"/>
          <w:szCs w:val="22"/>
        </w:rPr>
        <w:t>:</w:t>
      </w:r>
      <w:r w:rsidR="007109CE" w:rsidRPr="00EC64FE">
        <w:rPr>
          <w:rFonts w:asciiTheme="minorHAnsi" w:hAnsiTheme="minorHAnsi"/>
          <w:sz w:val="22"/>
          <w:szCs w:val="22"/>
        </w:rPr>
        <w:br/>
      </w:r>
    </w:p>
    <w:tbl>
      <w:tblPr>
        <w:tblStyle w:val="TableGrid"/>
        <w:tblW w:w="9356" w:type="dxa"/>
        <w:tblInd w:w="-5" w:type="dxa"/>
        <w:tblLook w:val="04A0" w:firstRow="1" w:lastRow="0" w:firstColumn="1" w:lastColumn="0" w:noHBand="0" w:noVBand="1"/>
      </w:tblPr>
      <w:tblGrid>
        <w:gridCol w:w="6668"/>
        <w:gridCol w:w="2688"/>
      </w:tblGrid>
      <w:tr w:rsidR="00D6172E" w:rsidRPr="0042336F" w14:paraId="288602E0" w14:textId="77777777" w:rsidTr="00794AC2">
        <w:trPr>
          <w:trHeight w:val="263"/>
        </w:trPr>
        <w:tc>
          <w:tcPr>
            <w:tcW w:w="6668" w:type="dxa"/>
            <w:shd w:val="clear" w:color="auto" w:fill="004D71" w:themeFill="text1"/>
          </w:tcPr>
          <w:p w14:paraId="0E7112F2" w14:textId="656937C7" w:rsidR="00D6172E" w:rsidRPr="0042336F" w:rsidRDefault="00D6172E" w:rsidP="00D84C7C">
            <w:pPr>
              <w:spacing w:before="0" w:after="0"/>
              <w:jc w:val="center"/>
              <w:rPr>
                <w:b/>
                <w:bCs/>
              </w:rPr>
            </w:pPr>
            <w:r w:rsidRPr="00EC64FE">
              <w:rPr>
                <w:b/>
                <w:bCs/>
              </w:rPr>
              <w:t xml:space="preserve"> </w:t>
            </w:r>
            <w:r w:rsidRPr="0042336F">
              <w:rPr>
                <w:b/>
                <w:bCs/>
              </w:rPr>
              <w:t>Criteria (</w:t>
            </w:r>
            <w:r w:rsidR="005C00EB" w:rsidRPr="0042336F">
              <w:rPr>
                <w:b/>
                <w:bCs/>
              </w:rPr>
              <w:t>k</w:t>
            </w:r>
            <w:r w:rsidR="00BE01B7" w:rsidRPr="0042336F">
              <w:rPr>
                <w:b/>
                <w:bCs/>
              </w:rPr>
              <w:t xml:space="preserve">nowledge, </w:t>
            </w:r>
            <w:r w:rsidR="005C00EB" w:rsidRPr="0042336F">
              <w:rPr>
                <w:b/>
                <w:bCs/>
              </w:rPr>
              <w:t>s</w:t>
            </w:r>
            <w:r w:rsidRPr="0042336F">
              <w:rPr>
                <w:b/>
                <w:bCs/>
              </w:rPr>
              <w:t xml:space="preserve">kills and </w:t>
            </w:r>
            <w:r w:rsidR="005C00EB" w:rsidRPr="0042336F">
              <w:rPr>
                <w:b/>
                <w:bCs/>
              </w:rPr>
              <w:t>a</w:t>
            </w:r>
            <w:r w:rsidRPr="0042336F">
              <w:rPr>
                <w:b/>
                <w:bCs/>
              </w:rPr>
              <w:t>ttributes)</w:t>
            </w:r>
          </w:p>
        </w:tc>
        <w:tc>
          <w:tcPr>
            <w:tcW w:w="2688" w:type="dxa"/>
            <w:shd w:val="clear" w:color="auto" w:fill="004D71" w:themeFill="text1"/>
          </w:tcPr>
          <w:p w14:paraId="7F2AD04C" w14:textId="7F48717D" w:rsidR="00D6172E" w:rsidRPr="0042336F" w:rsidRDefault="00D6172E" w:rsidP="00D84C7C">
            <w:pPr>
              <w:spacing w:before="0" w:after="0"/>
              <w:jc w:val="center"/>
              <w:rPr>
                <w:b/>
                <w:bCs/>
              </w:rPr>
            </w:pPr>
            <w:r w:rsidRPr="0042336F">
              <w:rPr>
                <w:b/>
                <w:bCs/>
              </w:rPr>
              <w:t xml:space="preserve">Assessment </w:t>
            </w:r>
            <w:r w:rsidR="00466E21" w:rsidRPr="0042336F">
              <w:rPr>
                <w:b/>
                <w:bCs/>
              </w:rPr>
              <w:t>s</w:t>
            </w:r>
            <w:r w:rsidR="009A14C9" w:rsidRPr="0042336F">
              <w:rPr>
                <w:b/>
                <w:bCs/>
              </w:rPr>
              <w:t>tage</w:t>
            </w:r>
          </w:p>
        </w:tc>
      </w:tr>
      <w:tr w:rsidR="00D6172E" w:rsidRPr="0042336F" w14:paraId="311224AE" w14:textId="77777777" w:rsidTr="00794AC2">
        <w:trPr>
          <w:trHeight w:val="488"/>
        </w:trPr>
        <w:tc>
          <w:tcPr>
            <w:tcW w:w="6668" w:type="dxa"/>
          </w:tcPr>
          <w:p w14:paraId="38290A3E" w14:textId="5F2A726F" w:rsidR="00D6172E" w:rsidRPr="0042336F" w:rsidRDefault="00DD2B17" w:rsidP="00DD2B17">
            <w:pPr>
              <w:spacing w:before="120" w:after="120"/>
            </w:pPr>
            <w:r w:rsidRPr="0042336F">
              <w:t xml:space="preserve">Proven experience </w:t>
            </w:r>
            <w:r w:rsidR="00251EAA" w:rsidRPr="0042336F">
              <w:t xml:space="preserve">of </w:t>
            </w:r>
            <w:r w:rsidRPr="0042336F">
              <w:t xml:space="preserve">influencing public policy </w:t>
            </w:r>
            <w:r w:rsidR="00251EAA" w:rsidRPr="0042336F">
              <w:t xml:space="preserve">and public affairs </w:t>
            </w:r>
            <w:r w:rsidR="00680A3F" w:rsidRPr="0042336F">
              <w:t>activity across the Welsh government, Senedd, regulators and the legal sector</w:t>
            </w:r>
            <w:r w:rsidR="00A36E79" w:rsidRPr="0042336F">
              <w:t xml:space="preserve">, </w:t>
            </w:r>
            <w:r w:rsidR="006947A7" w:rsidRPr="0042336F">
              <w:t>including identifying</w:t>
            </w:r>
            <w:r w:rsidR="000B12AD" w:rsidRPr="0042336F">
              <w:t xml:space="preserve"> </w:t>
            </w:r>
            <w:r w:rsidRPr="0042336F">
              <w:t xml:space="preserve">opportunities, developing credible and persuasive policy positions and recommendations, </w:t>
            </w:r>
            <w:r w:rsidR="00D30319" w:rsidRPr="0042336F">
              <w:t xml:space="preserve">building support </w:t>
            </w:r>
            <w:r w:rsidR="00160D31" w:rsidRPr="0042336F">
              <w:t>amongst</w:t>
            </w:r>
            <w:r w:rsidR="00D30319" w:rsidRPr="0042336F">
              <w:t xml:space="preserve"> key stakeholders </w:t>
            </w:r>
            <w:r w:rsidRPr="0042336F">
              <w:t>and evaluating, monitoring and reporting on impact</w:t>
            </w:r>
          </w:p>
        </w:tc>
        <w:sdt>
          <w:sdtPr>
            <w:alias w:val="Assessment Stage"/>
            <w:tag w:val="Assessment Stage"/>
            <w:id w:val="-11840458"/>
            <w:placeholder>
              <w:docPart w:val="E0213C0FA9CC449CBAFF8551382A469B"/>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12A0776C" w14:textId="3B13470A" w:rsidR="00D6172E" w:rsidRPr="0042336F" w:rsidRDefault="000F11A5" w:rsidP="006169A1">
                <w:pPr>
                  <w:spacing w:before="120" w:after="120"/>
                  <w:jc w:val="center"/>
                </w:pPr>
                <w:r w:rsidRPr="0042336F">
                  <w:t>Application Form and Interview</w:t>
                </w:r>
              </w:p>
            </w:tc>
          </w:sdtContent>
        </w:sdt>
      </w:tr>
      <w:tr w:rsidR="00B061A2" w:rsidRPr="0042336F" w14:paraId="0441079B" w14:textId="77777777" w:rsidTr="00794AC2">
        <w:trPr>
          <w:trHeight w:val="498"/>
        </w:trPr>
        <w:tc>
          <w:tcPr>
            <w:tcW w:w="6668" w:type="dxa"/>
          </w:tcPr>
          <w:p w14:paraId="2015F4C4" w14:textId="456B30B9" w:rsidR="00B061A2" w:rsidRPr="0042336F" w:rsidRDefault="006D1D04" w:rsidP="00EC64FE">
            <w:pPr>
              <w:spacing w:before="0" w:after="10" w:line="244" w:lineRule="auto"/>
            </w:pPr>
            <w:r w:rsidRPr="0042336F">
              <w:t xml:space="preserve">Strong understanding of the </w:t>
            </w:r>
            <w:r w:rsidR="00066FE7" w:rsidRPr="0042336F">
              <w:t xml:space="preserve">Welsh and wider </w:t>
            </w:r>
            <w:r w:rsidRPr="0042336F">
              <w:t xml:space="preserve">UK legal and political systems, </w:t>
            </w:r>
            <w:r w:rsidR="00C80D58" w:rsidRPr="0042336F">
              <w:t xml:space="preserve">with a </w:t>
            </w:r>
            <w:r w:rsidRPr="0042336F">
              <w:t xml:space="preserve">good working knowledge of </w:t>
            </w:r>
            <w:r w:rsidR="00C80D58" w:rsidRPr="0042336F">
              <w:t>legal and justice policy issues in Wales</w:t>
            </w:r>
            <w:r w:rsidR="006054A7" w:rsidRPr="0042336F">
              <w:t xml:space="preserve">, the role of public affairs in influencing </w:t>
            </w:r>
            <w:r w:rsidR="004154CC" w:rsidRPr="0042336F">
              <w:t>policy development</w:t>
            </w:r>
            <w:r w:rsidR="00C65B5E" w:rsidRPr="0042336F">
              <w:t xml:space="preserve">, </w:t>
            </w:r>
            <w:r w:rsidR="00C65B5E" w:rsidRPr="00EC64FE">
              <w:rPr>
                <w:rFonts w:cs="Arial"/>
              </w:rPr>
              <w:t xml:space="preserve">and </w:t>
            </w:r>
            <w:r w:rsidR="004154CC" w:rsidRPr="00EC64FE">
              <w:rPr>
                <w:rFonts w:cs="Arial"/>
              </w:rPr>
              <w:t xml:space="preserve">the ability </w:t>
            </w:r>
            <w:r w:rsidR="00C1150E" w:rsidRPr="00EC64FE">
              <w:rPr>
                <w:rFonts w:cs="Arial"/>
              </w:rPr>
              <w:t xml:space="preserve">to quickly </w:t>
            </w:r>
            <w:r w:rsidR="00C1150E" w:rsidRPr="00EC64FE">
              <w:rPr>
                <w:rFonts w:cs="Arial"/>
              </w:rPr>
              <w:lastRenderedPageBreak/>
              <w:t>develop some</w:t>
            </w:r>
            <w:r w:rsidR="00C65B5E" w:rsidRPr="00EC64FE">
              <w:rPr>
                <w:rFonts w:cs="Arial"/>
              </w:rPr>
              <w:t xml:space="preserve"> expertise in </w:t>
            </w:r>
            <w:r w:rsidR="00801A7C" w:rsidRPr="00EC64FE">
              <w:rPr>
                <w:rFonts w:cs="Arial"/>
              </w:rPr>
              <w:t xml:space="preserve">emerging </w:t>
            </w:r>
            <w:r w:rsidR="00C65B5E" w:rsidRPr="00EC64FE">
              <w:rPr>
                <w:rFonts w:cs="Univers (W1)"/>
              </w:rPr>
              <w:t xml:space="preserve">issues </w:t>
            </w:r>
            <w:r w:rsidR="00801A7C" w:rsidRPr="00EC64FE">
              <w:rPr>
                <w:rFonts w:cs="Univers (W1)"/>
              </w:rPr>
              <w:t xml:space="preserve">affecting the legal profession and justice system in Wales </w:t>
            </w:r>
          </w:p>
        </w:tc>
        <w:sdt>
          <w:sdtPr>
            <w:alias w:val="Assessment Stage"/>
            <w:tag w:val="Assessment Stage"/>
            <w:id w:val="1913198351"/>
            <w:placeholder>
              <w:docPart w:val="D1299B8201C04A8CAAA861B8C098639C"/>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2A792304" w14:textId="4B442342" w:rsidR="00B061A2" w:rsidRPr="0042336F" w:rsidRDefault="00E77150" w:rsidP="00B061A2">
                <w:pPr>
                  <w:spacing w:before="120" w:after="120"/>
                  <w:jc w:val="center"/>
                </w:pPr>
                <w:r w:rsidRPr="0042336F">
                  <w:t>Application Form and Interview</w:t>
                </w:r>
              </w:p>
            </w:tc>
          </w:sdtContent>
        </w:sdt>
      </w:tr>
      <w:tr w:rsidR="00B061A2" w:rsidRPr="0042336F" w14:paraId="1C807FED" w14:textId="77777777" w:rsidTr="00794AC2">
        <w:trPr>
          <w:trHeight w:val="498"/>
        </w:trPr>
        <w:tc>
          <w:tcPr>
            <w:tcW w:w="6668" w:type="dxa"/>
          </w:tcPr>
          <w:p w14:paraId="187A8938" w14:textId="41B58DC1" w:rsidR="00B061A2" w:rsidRPr="0042336F" w:rsidRDefault="00062653" w:rsidP="00BA0D27">
            <w:pPr>
              <w:spacing w:before="120" w:after="120"/>
            </w:pPr>
            <w:r>
              <w:t>Demonstrable experience of undertaking</w:t>
            </w:r>
            <w:r w:rsidR="00BA0D27" w:rsidRPr="0042336F">
              <w:t xml:space="preserve"> research</w:t>
            </w:r>
            <w:r w:rsidR="00DC0C1F" w:rsidRPr="0042336F">
              <w:t>,</w:t>
            </w:r>
            <w:r w:rsidR="00BA0D27" w:rsidRPr="0042336F">
              <w:t xml:space="preserve"> analyse </w:t>
            </w:r>
            <w:r w:rsidR="00552380" w:rsidRPr="0042336F">
              <w:t>and interpret</w:t>
            </w:r>
            <w:r>
              <w:t>ing</w:t>
            </w:r>
            <w:r w:rsidR="00552380" w:rsidRPr="0042336F">
              <w:t xml:space="preserve"> </w:t>
            </w:r>
            <w:r w:rsidR="00BA0D27" w:rsidRPr="0042336F">
              <w:t xml:space="preserve">complex legal policy </w:t>
            </w:r>
            <w:r w:rsidR="00552380" w:rsidRPr="0042336F">
              <w:t xml:space="preserve">and public affairs </w:t>
            </w:r>
            <w:r w:rsidR="00BA0D27" w:rsidRPr="0042336F">
              <w:t>issues</w:t>
            </w:r>
            <w:r w:rsidR="005D61D7">
              <w:t>,</w:t>
            </w:r>
            <w:r w:rsidR="00BA0D27" w:rsidRPr="0042336F">
              <w:t xml:space="preserve"> and assess</w:t>
            </w:r>
            <w:r>
              <w:t>in</w:t>
            </w:r>
            <w:r w:rsidR="005D61D7">
              <w:t>g</w:t>
            </w:r>
            <w:r w:rsidR="00BA0D27" w:rsidRPr="0042336F">
              <w:t xml:space="preserve"> their implications for the </w:t>
            </w:r>
            <w:r w:rsidR="009413A7" w:rsidRPr="0042336F">
              <w:t xml:space="preserve">legal </w:t>
            </w:r>
            <w:r w:rsidR="00BA0D27" w:rsidRPr="0042336F">
              <w:t>profession</w:t>
            </w:r>
            <w:r w:rsidR="009413A7" w:rsidRPr="0042336F">
              <w:t xml:space="preserve">, the justice system in Wales </w:t>
            </w:r>
            <w:r w:rsidR="00BA0D27" w:rsidRPr="0042336F">
              <w:t>and access to justice</w:t>
            </w:r>
            <w:r w:rsidR="00570DBA">
              <w:t>,</w:t>
            </w:r>
            <w:r w:rsidR="00FB732D" w:rsidRPr="0042336F">
              <w:t xml:space="preserve"> </w:t>
            </w:r>
            <w:r w:rsidR="005D61D7">
              <w:t xml:space="preserve">as well as </w:t>
            </w:r>
            <w:r w:rsidR="00FB732D" w:rsidRPr="0042336F">
              <w:t>providing clear and evidence-based recommendations</w:t>
            </w:r>
          </w:p>
        </w:tc>
        <w:sdt>
          <w:sdtPr>
            <w:alias w:val="Assessment Stage"/>
            <w:tag w:val="Assessment Stage"/>
            <w:id w:val="-1373380386"/>
            <w:placeholder>
              <w:docPart w:val="52B200B5B559488F81731F0C9813DF85"/>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88EE1FC" w14:textId="54A5752D" w:rsidR="00B061A2" w:rsidRPr="0042336F" w:rsidRDefault="00E77150" w:rsidP="00B061A2">
                <w:pPr>
                  <w:spacing w:before="120" w:after="120"/>
                  <w:jc w:val="center"/>
                </w:pPr>
                <w:r w:rsidRPr="0042336F">
                  <w:t>Application Form and Interview</w:t>
                </w:r>
              </w:p>
            </w:tc>
          </w:sdtContent>
        </w:sdt>
      </w:tr>
      <w:tr w:rsidR="00B061A2" w:rsidRPr="0042336F" w14:paraId="2E89E29C" w14:textId="77777777" w:rsidTr="00794AC2">
        <w:trPr>
          <w:trHeight w:val="488"/>
        </w:trPr>
        <w:tc>
          <w:tcPr>
            <w:tcW w:w="6668" w:type="dxa"/>
          </w:tcPr>
          <w:p w14:paraId="0B51337B" w14:textId="3E57B9F5" w:rsidR="00B061A2" w:rsidRPr="0042336F" w:rsidRDefault="00BB447A" w:rsidP="00BB447A">
            <w:pPr>
              <w:spacing w:before="120" w:after="120"/>
            </w:pPr>
            <w:r w:rsidRPr="0042336F">
              <w:t xml:space="preserve">Ability to explain complex legal policy </w:t>
            </w:r>
            <w:r w:rsidR="00EA7EB5" w:rsidRPr="0042336F">
              <w:t xml:space="preserve">and public affairs </w:t>
            </w:r>
            <w:r w:rsidRPr="0042336F">
              <w:t xml:space="preserve">issues clearly, concisely and </w:t>
            </w:r>
            <w:r w:rsidR="004D25E1" w:rsidRPr="0042336F">
              <w:t>accurately to</w:t>
            </w:r>
            <w:r w:rsidR="00EA7EB5" w:rsidRPr="0042336F">
              <w:t xml:space="preserve"> </w:t>
            </w:r>
            <w:r w:rsidRPr="0042336F">
              <w:t>a wide range of audiences, both orally and in writing</w:t>
            </w:r>
            <w:r w:rsidR="00C9143A" w:rsidRPr="0042336F">
              <w:t xml:space="preserve"> </w:t>
            </w:r>
          </w:p>
        </w:tc>
        <w:sdt>
          <w:sdtPr>
            <w:alias w:val="Assessment Stage"/>
            <w:tag w:val="Assessment Stage"/>
            <w:id w:val="1473022934"/>
            <w:placeholder>
              <w:docPart w:val="634176B1C59440ED965E02554902BD2F"/>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5C5563A" w14:textId="075E2487" w:rsidR="00B061A2" w:rsidRPr="0042336F" w:rsidRDefault="00C74C3E" w:rsidP="00B061A2">
                <w:pPr>
                  <w:spacing w:before="120" w:after="120"/>
                  <w:jc w:val="center"/>
                </w:pPr>
                <w:r w:rsidRPr="0042336F">
                  <w:t>Application Form and Interview</w:t>
                </w:r>
              </w:p>
            </w:tc>
          </w:sdtContent>
        </w:sdt>
      </w:tr>
      <w:tr w:rsidR="00B061A2" w:rsidRPr="0042336F" w14:paraId="0B296F32" w14:textId="77777777" w:rsidTr="00794AC2">
        <w:trPr>
          <w:trHeight w:val="498"/>
        </w:trPr>
        <w:tc>
          <w:tcPr>
            <w:tcW w:w="6668" w:type="dxa"/>
          </w:tcPr>
          <w:p w14:paraId="606603A2" w14:textId="6C9EBD4D" w:rsidR="00B061A2" w:rsidRPr="0042336F" w:rsidRDefault="00C57F52" w:rsidP="00C57F52">
            <w:pPr>
              <w:spacing w:before="120" w:after="120"/>
            </w:pPr>
            <w:r w:rsidRPr="0042336F">
              <w:t>Ability to build and maintain effective working relationships with a broad and diverse range of people including colleagues across the Law Society, office holders</w:t>
            </w:r>
            <w:r w:rsidR="009A2F0A" w:rsidRPr="0042336F">
              <w:t>, members of the Senedd</w:t>
            </w:r>
            <w:r w:rsidR="00F44457" w:rsidRPr="0042336F">
              <w:t xml:space="preserve">, Welsh Government </w:t>
            </w:r>
            <w:r w:rsidR="00A421E2" w:rsidRPr="0042336F">
              <w:t>officials and</w:t>
            </w:r>
            <w:r w:rsidRPr="0042336F">
              <w:t xml:space="preserve"> </w:t>
            </w:r>
            <w:r w:rsidR="00F44457" w:rsidRPr="0042336F">
              <w:t>partner organisations</w:t>
            </w:r>
            <w:r w:rsidR="001079E6" w:rsidRPr="0042336F">
              <w:t xml:space="preserve"> </w:t>
            </w:r>
            <w:r w:rsidRPr="0042336F">
              <w:t xml:space="preserve">and to </w:t>
            </w:r>
            <w:r w:rsidR="001079E6" w:rsidRPr="0042336F">
              <w:t xml:space="preserve">act as a </w:t>
            </w:r>
            <w:r w:rsidRPr="0042336F">
              <w:t xml:space="preserve">credible </w:t>
            </w:r>
            <w:r w:rsidR="001079E6" w:rsidRPr="0042336F">
              <w:t xml:space="preserve">and influential </w:t>
            </w:r>
            <w:r w:rsidRPr="0042336F">
              <w:t>representative of the Law Society</w:t>
            </w:r>
            <w:r w:rsidR="00CE3A67" w:rsidRPr="0042336F">
              <w:t xml:space="preserve"> </w:t>
            </w:r>
          </w:p>
        </w:tc>
        <w:sdt>
          <w:sdtPr>
            <w:alias w:val="Assessment Stage"/>
            <w:tag w:val="Assessment Stage"/>
            <w:id w:val="290334854"/>
            <w:placeholder>
              <w:docPart w:val="83D235B449D3469BAAF3AF09F59252E9"/>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37C49233" w14:textId="7ED55AE4" w:rsidR="00B061A2" w:rsidRPr="0042336F" w:rsidRDefault="00C74C3E" w:rsidP="00B061A2">
                <w:pPr>
                  <w:spacing w:before="120" w:after="120"/>
                  <w:jc w:val="center"/>
                </w:pPr>
                <w:r w:rsidRPr="0042336F">
                  <w:t>Interview</w:t>
                </w:r>
              </w:p>
            </w:tc>
          </w:sdtContent>
        </w:sdt>
      </w:tr>
      <w:tr w:rsidR="0012452D" w:rsidRPr="0042336F" w14:paraId="4B8401AC" w14:textId="77777777" w:rsidTr="00794AC2">
        <w:trPr>
          <w:trHeight w:val="498"/>
        </w:trPr>
        <w:tc>
          <w:tcPr>
            <w:tcW w:w="6668" w:type="dxa"/>
          </w:tcPr>
          <w:p w14:paraId="04BE76CE" w14:textId="77777777" w:rsidR="0012452D" w:rsidRDefault="00044A8A" w:rsidP="0039127B">
            <w:pPr>
              <w:spacing w:before="0" w:after="0"/>
            </w:pPr>
            <w:r w:rsidRPr="0042336F">
              <w:t xml:space="preserve">Willingness to engage </w:t>
            </w:r>
            <w:r w:rsidR="009A2C96" w:rsidRPr="0042336F">
              <w:t>and contribute</w:t>
            </w:r>
            <w:r w:rsidR="009E1398" w:rsidRPr="0042336F">
              <w:t xml:space="preserve"> to </w:t>
            </w:r>
            <w:r w:rsidRPr="0042336F">
              <w:t xml:space="preserve">wider Law Society initiatives, projects campaigns </w:t>
            </w:r>
            <w:r w:rsidR="009E1398" w:rsidRPr="0042336F">
              <w:t xml:space="preserve">and public affairs activities </w:t>
            </w:r>
            <w:r w:rsidRPr="0042336F">
              <w:t>that</w:t>
            </w:r>
            <w:r w:rsidR="00775E40" w:rsidRPr="0042336F">
              <w:t xml:space="preserve"> support the </w:t>
            </w:r>
            <w:r w:rsidR="00C1286A">
              <w:t>L</w:t>
            </w:r>
            <w:r w:rsidR="00775E40" w:rsidRPr="0042336F">
              <w:t>aw Society</w:t>
            </w:r>
            <w:r w:rsidR="00B804B8" w:rsidRPr="0042336F">
              <w:t xml:space="preserve">’s strategic objectives </w:t>
            </w:r>
          </w:p>
          <w:p w14:paraId="1CA66817" w14:textId="2A0CF6E5" w:rsidR="001F3B72" w:rsidRPr="0042336F" w:rsidRDefault="001F3B72" w:rsidP="0039127B">
            <w:pPr>
              <w:spacing w:before="0" w:after="0"/>
            </w:pPr>
          </w:p>
        </w:tc>
        <w:sdt>
          <w:sdtPr>
            <w:alias w:val="Assessment Stage"/>
            <w:tag w:val="Assessment Stage"/>
            <w:id w:val="2560368"/>
            <w:placeholder>
              <w:docPart w:val="19305A2FA9EE44DD917F9D449A707529"/>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36F40C2E" w14:textId="70157E16" w:rsidR="0012452D" w:rsidRPr="0042336F" w:rsidRDefault="00223761" w:rsidP="00B061A2">
                <w:pPr>
                  <w:spacing w:before="120" w:after="120"/>
                  <w:jc w:val="center"/>
                </w:pPr>
                <w:r w:rsidRPr="0042336F">
                  <w:t>Application Form</w:t>
                </w:r>
              </w:p>
            </w:tc>
          </w:sdtContent>
        </w:sdt>
      </w:tr>
      <w:tr w:rsidR="00B061A2" w:rsidRPr="0042336F" w14:paraId="4ABFC975" w14:textId="77777777" w:rsidTr="00794AC2">
        <w:trPr>
          <w:trHeight w:val="498"/>
        </w:trPr>
        <w:tc>
          <w:tcPr>
            <w:tcW w:w="6668" w:type="dxa"/>
          </w:tcPr>
          <w:p w14:paraId="5127CB68" w14:textId="77777777" w:rsidR="00B061A2" w:rsidRDefault="00DE67A7" w:rsidP="00C1286A">
            <w:pPr>
              <w:spacing w:before="0" w:after="0"/>
            </w:pPr>
            <w:r w:rsidRPr="0042336F">
              <w:t>An understanding of the legal aid system in England and Wales, including the impact of devolution and the distinct legal and policy landscape in Wales</w:t>
            </w:r>
          </w:p>
          <w:p w14:paraId="4F9B7B46" w14:textId="1A2F3EBF" w:rsidR="001F3B72" w:rsidRPr="0042336F" w:rsidRDefault="001F3B72" w:rsidP="00C1286A">
            <w:pPr>
              <w:spacing w:before="0" w:after="0"/>
            </w:pPr>
          </w:p>
        </w:tc>
        <w:sdt>
          <w:sdtPr>
            <w:alias w:val="Assessment Stage"/>
            <w:tag w:val="Assessment Stage"/>
            <w:id w:val="-1108263849"/>
            <w:placeholder>
              <w:docPart w:val="5EB1AE7BD3C1417AAD817556FB927662"/>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9D7114E" w14:textId="3909FEEE" w:rsidR="00B061A2" w:rsidRPr="0042336F" w:rsidRDefault="00C74C3E" w:rsidP="00B061A2">
                <w:pPr>
                  <w:spacing w:before="120" w:after="120"/>
                  <w:jc w:val="center"/>
                </w:pPr>
                <w:r w:rsidRPr="0042336F">
                  <w:t>Application Form and Interview</w:t>
                </w:r>
              </w:p>
            </w:tc>
          </w:sdtContent>
        </w:sdt>
      </w:tr>
      <w:tr w:rsidR="00B061A2" w:rsidRPr="0042336F" w14:paraId="52458BAC" w14:textId="77777777" w:rsidTr="00794AC2">
        <w:trPr>
          <w:trHeight w:val="488"/>
        </w:trPr>
        <w:tc>
          <w:tcPr>
            <w:tcW w:w="6668" w:type="dxa"/>
          </w:tcPr>
          <w:p w14:paraId="3AA06B8A" w14:textId="20CEEEC6" w:rsidR="00B061A2" w:rsidRPr="0042336F" w:rsidRDefault="009058A0" w:rsidP="009058A0">
            <w:pPr>
              <w:spacing w:before="120" w:after="120"/>
            </w:pPr>
            <w:r w:rsidRPr="0042336F">
              <w:t>Experience of delivering projects from design to delivery, in collaboration with others</w:t>
            </w:r>
          </w:p>
        </w:tc>
        <w:sdt>
          <w:sdtPr>
            <w:alias w:val="Assessment Stage"/>
            <w:tag w:val="Assessment Stage"/>
            <w:id w:val="-1513210310"/>
            <w:placeholder>
              <w:docPart w:val="CF842834D3E14319A832AE46AAF2CD5F"/>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3C20D2D8" w14:textId="757DBD0D" w:rsidR="00B061A2" w:rsidRPr="0042336F" w:rsidRDefault="002E6B55" w:rsidP="00B061A2">
                <w:pPr>
                  <w:spacing w:before="120" w:after="120"/>
                  <w:jc w:val="center"/>
                </w:pPr>
                <w:r w:rsidRPr="0042336F">
                  <w:t>Application Form and Interview</w:t>
                </w:r>
              </w:p>
            </w:tc>
          </w:sdtContent>
        </w:sdt>
      </w:tr>
      <w:tr w:rsidR="00806432" w:rsidRPr="0042336F" w14:paraId="13FC81FD" w14:textId="77777777" w:rsidTr="00794AC2">
        <w:trPr>
          <w:trHeight w:val="488"/>
        </w:trPr>
        <w:tc>
          <w:tcPr>
            <w:tcW w:w="6668" w:type="dxa"/>
          </w:tcPr>
          <w:p w14:paraId="4512C629" w14:textId="5640B835" w:rsidR="00806432" w:rsidRPr="0042336F" w:rsidRDefault="0068379E" w:rsidP="009058A0">
            <w:pPr>
              <w:spacing w:before="120" w:after="120"/>
            </w:pPr>
            <w:r w:rsidRPr="0042336F">
              <w:t>Experience of working in a membership organisation</w:t>
            </w:r>
          </w:p>
        </w:tc>
        <w:sdt>
          <w:sdtPr>
            <w:alias w:val="Assessment Stage"/>
            <w:tag w:val="Assessment Stage"/>
            <w:id w:val="493457196"/>
            <w:placeholder>
              <w:docPart w:val="E63652FC46AD481F9875A51EEB81B9D9"/>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C48E816" w14:textId="793D5937" w:rsidR="00806432" w:rsidRPr="0042336F" w:rsidRDefault="004E55EC" w:rsidP="00B061A2">
                <w:pPr>
                  <w:spacing w:before="120" w:after="120"/>
                  <w:jc w:val="center"/>
                </w:pPr>
                <w:r w:rsidRPr="0042336F">
                  <w:t>Application Form</w:t>
                </w:r>
              </w:p>
            </w:tc>
          </w:sdtContent>
        </w:sdt>
      </w:tr>
      <w:tr w:rsidR="00806432" w:rsidRPr="0042336F" w14:paraId="55DA0CDA" w14:textId="77777777" w:rsidTr="00794AC2">
        <w:trPr>
          <w:trHeight w:val="488"/>
        </w:trPr>
        <w:tc>
          <w:tcPr>
            <w:tcW w:w="6668" w:type="dxa"/>
          </w:tcPr>
          <w:p w14:paraId="10220700" w14:textId="19518681" w:rsidR="00806432" w:rsidRPr="0042336F" w:rsidRDefault="004E55EC" w:rsidP="009058A0">
            <w:pPr>
              <w:spacing w:before="120" w:after="120"/>
            </w:pPr>
            <w:r w:rsidRPr="0042336F">
              <w:t>Experience of working in a legal setting</w:t>
            </w:r>
          </w:p>
        </w:tc>
        <w:sdt>
          <w:sdtPr>
            <w:alias w:val="Assessment Stage"/>
            <w:tag w:val="Assessment Stage"/>
            <w:id w:val="-89311292"/>
            <w:placeholder>
              <w:docPart w:val="D1FF9F5F188C4072B42CA15B97580DB2"/>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04734992" w14:textId="0CF92019" w:rsidR="00806432" w:rsidRPr="0042336F" w:rsidRDefault="004E55EC" w:rsidP="00B061A2">
                <w:pPr>
                  <w:spacing w:before="120" w:after="120"/>
                  <w:jc w:val="center"/>
                </w:pPr>
                <w:r w:rsidRPr="0042336F">
                  <w:t>Application Form</w:t>
                </w:r>
              </w:p>
            </w:tc>
          </w:sdtContent>
        </w:sdt>
      </w:tr>
      <w:tr w:rsidR="00B061A2" w:rsidRPr="0042336F" w14:paraId="7F327C39" w14:textId="77777777" w:rsidTr="00794AC2">
        <w:trPr>
          <w:trHeight w:val="498"/>
        </w:trPr>
        <w:tc>
          <w:tcPr>
            <w:tcW w:w="6668" w:type="dxa"/>
          </w:tcPr>
          <w:p w14:paraId="7B877B59" w14:textId="37146D84" w:rsidR="00B061A2" w:rsidRPr="0042336F" w:rsidRDefault="00852930" w:rsidP="00852930">
            <w:pPr>
              <w:spacing w:before="120" w:after="120"/>
            </w:pPr>
            <w:r w:rsidRPr="0042336F">
              <w:t xml:space="preserve">Self-motivation and an ability to plan and produce </w:t>
            </w:r>
            <w:r w:rsidR="00E443F4" w:rsidRPr="0042336F">
              <w:t>high-quality</w:t>
            </w:r>
            <w:r w:rsidRPr="0042336F">
              <w:t xml:space="preserve"> work at pace and to deadlines with minimal supervision</w:t>
            </w:r>
          </w:p>
        </w:tc>
        <w:sdt>
          <w:sdtPr>
            <w:alias w:val="Assessment Stage"/>
            <w:tag w:val="Assessment Stage"/>
            <w:id w:val="-752580798"/>
            <w:placeholder>
              <w:docPart w:val="203F822053A74AA2ABED2B8FDEF1E040"/>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243ACF61" w14:textId="64EFFA0B" w:rsidR="00B061A2" w:rsidRPr="0042336F" w:rsidRDefault="00BF2468" w:rsidP="00B061A2">
                <w:pPr>
                  <w:spacing w:before="120" w:after="120"/>
                  <w:jc w:val="center"/>
                </w:pPr>
                <w:r w:rsidRPr="0042336F">
                  <w:t>Application Form and Interview</w:t>
                </w:r>
              </w:p>
            </w:tc>
          </w:sdtContent>
        </w:sdt>
      </w:tr>
      <w:tr w:rsidR="00B061A2" w:rsidRPr="0042336F" w14:paraId="20D371B7" w14:textId="77777777" w:rsidTr="00794AC2">
        <w:trPr>
          <w:trHeight w:val="498"/>
        </w:trPr>
        <w:tc>
          <w:tcPr>
            <w:tcW w:w="6668" w:type="dxa"/>
          </w:tcPr>
          <w:p w14:paraId="4D1B631D" w14:textId="5A1DBF27" w:rsidR="00B061A2" w:rsidRPr="0042336F" w:rsidRDefault="00920EE0" w:rsidP="00920EE0">
            <w:pPr>
              <w:spacing w:before="120" w:after="120"/>
            </w:pPr>
            <w:r w:rsidRPr="0042336F">
              <w:t>Ability to work both independently and as part of a team</w:t>
            </w:r>
          </w:p>
        </w:tc>
        <w:sdt>
          <w:sdtPr>
            <w:alias w:val="Assessment Stage"/>
            <w:tag w:val="Assessment Stage"/>
            <w:id w:val="-1591381766"/>
            <w:placeholder>
              <w:docPart w:val="C0036AFF57794D46BCA0D550B156A0DF"/>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2EB64074" w14:textId="70B5B2FB" w:rsidR="00B061A2" w:rsidRPr="0042336F" w:rsidRDefault="00920EE0" w:rsidP="00B061A2">
                <w:pPr>
                  <w:spacing w:before="120" w:after="120"/>
                  <w:jc w:val="center"/>
                </w:pPr>
                <w:r w:rsidRPr="0042336F">
                  <w:t>Application Form and Interview</w:t>
                </w:r>
              </w:p>
            </w:tc>
          </w:sdtContent>
        </w:sdt>
      </w:tr>
      <w:tr w:rsidR="00B061A2" w:rsidRPr="0042336F" w14:paraId="6334D3B9" w14:textId="77777777" w:rsidTr="00794AC2">
        <w:trPr>
          <w:trHeight w:val="498"/>
        </w:trPr>
        <w:tc>
          <w:tcPr>
            <w:tcW w:w="6668" w:type="dxa"/>
          </w:tcPr>
          <w:p w14:paraId="6ABE4F92" w14:textId="514A42CB" w:rsidR="00B061A2" w:rsidRPr="0042336F" w:rsidRDefault="00B66C48" w:rsidP="00B66C48">
            <w:pPr>
              <w:spacing w:before="120" w:after="120"/>
            </w:pPr>
            <w:r w:rsidRPr="0042336F">
              <w:t>Ability to deal with proactive and reactive work and to take on new priorities as they arise</w:t>
            </w:r>
          </w:p>
        </w:tc>
        <w:sdt>
          <w:sdtPr>
            <w:alias w:val="Assessment Stage"/>
            <w:tag w:val="Assessment Stage"/>
            <w:id w:val="-727849294"/>
            <w:placeholder>
              <w:docPart w:val="8C352045193F45C99D89286151670874"/>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21FF88EE" w14:textId="3D569757" w:rsidR="00B061A2" w:rsidRPr="0042336F" w:rsidRDefault="00B66C48" w:rsidP="00B061A2">
                <w:pPr>
                  <w:spacing w:before="120" w:after="120"/>
                  <w:jc w:val="center"/>
                </w:pPr>
                <w:r w:rsidRPr="0042336F">
                  <w:t>Application Form and Interview</w:t>
                </w:r>
              </w:p>
            </w:tc>
          </w:sdtContent>
        </w:sdt>
      </w:tr>
      <w:tr w:rsidR="00B66C48" w:rsidRPr="0042336F" w14:paraId="1ED58F2B" w14:textId="77777777" w:rsidTr="00794AC2">
        <w:trPr>
          <w:trHeight w:val="498"/>
        </w:trPr>
        <w:tc>
          <w:tcPr>
            <w:tcW w:w="6668" w:type="dxa"/>
          </w:tcPr>
          <w:p w14:paraId="2E0AF0DF" w14:textId="71A088FD" w:rsidR="00B66C48" w:rsidRPr="0042336F" w:rsidRDefault="005F580C" w:rsidP="00B66C48">
            <w:pPr>
              <w:spacing w:before="120" w:after="120"/>
            </w:pPr>
            <w:r w:rsidRPr="0042336F">
              <w:t>Constructive, balanced and positive approach to work that exemplifies the Law Society’s values</w:t>
            </w:r>
          </w:p>
        </w:tc>
        <w:sdt>
          <w:sdtPr>
            <w:alias w:val="Assessment Stage"/>
            <w:tag w:val="Assessment Stage"/>
            <w:id w:val="71168401"/>
            <w:placeholder>
              <w:docPart w:val="ED71D5C2E91A4941B8C2BAFC98535974"/>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4C75A06" w14:textId="3B357CF2" w:rsidR="00B66C48" w:rsidRPr="0042336F" w:rsidRDefault="005F580C" w:rsidP="00B061A2">
                <w:pPr>
                  <w:spacing w:before="120" w:after="120"/>
                  <w:jc w:val="center"/>
                </w:pPr>
                <w:r w:rsidRPr="0042336F">
                  <w:t>Application Form and Interview</w:t>
                </w:r>
              </w:p>
            </w:tc>
          </w:sdtContent>
        </w:sdt>
      </w:tr>
      <w:tr w:rsidR="00B66C48" w:rsidRPr="0042336F" w14:paraId="73EE5288" w14:textId="77777777" w:rsidTr="00794AC2">
        <w:trPr>
          <w:trHeight w:val="498"/>
        </w:trPr>
        <w:tc>
          <w:tcPr>
            <w:tcW w:w="6668" w:type="dxa"/>
          </w:tcPr>
          <w:p w14:paraId="6A813C93" w14:textId="4BD26A61" w:rsidR="00B66C48" w:rsidRPr="0042336F" w:rsidRDefault="00092B75" w:rsidP="00B66C48">
            <w:pPr>
              <w:spacing w:before="120" w:after="120"/>
            </w:pPr>
            <w:r w:rsidRPr="0042336F">
              <w:lastRenderedPageBreak/>
              <w:t>Ability to effectively manage wellbeing being during busy and pressured times at work, with support from the Law Society as appropriate</w:t>
            </w:r>
          </w:p>
        </w:tc>
        <w:sdt>
          <w:sdtPr>
            <w:alias w:val="Assessment Stage"/>
            <w:tag w:val="Assessment Stage"/>
            <w:id w:val="1971387525"/>
            <w:placeholder>
              <w:docPart w:val="5EC816BC3BB14030AB2708C579E2415C"/>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7AFDC152" w14:textId="7B516041" w:rsidR="00B66C48" w:rsidRPr="0042336F" w:rsidRDefault="00092B75" w:rsidP="00B061A2">
                <w:pPr>
                  <w:spacing w:before="120" w:after="120"/>
                  <w:jc w:val="center"/>
                </w:pPr>
                <w:r w:rsidRPr="0042336F">
                  <w:t>Application Form and Interview</w:t>
                </w:r>
              </w:p>
            </w:tc>
          </w:sdtContent>
        </w:sdt>
      </w:tr>
      <w:tr w:rsidR="00B66C48" w:rsidRPr="0042336F" w14:paraId="1ED87BB6" w14:textId="77777777" w:rsidTr="00794AC2">
        <w:trPr>
          <w:trHeight w:val="498"/>
        </w:trPr>
        <w:tc>
          <w:tcPr>
            <w:tcW w:w="6668" w:type="dxa"/>
          </w:tcPr>
          <w:p w14:paraId="7DD3DADB" w14:textId="4685B309" w:rsidR="00B66C48" w:rsidRPr="0042336F" w:rsidRDefault="005473E9" w:rsidP="00B66C48">
            <w:pPr>
              <w:spacing w:before="120" w:after="120"/>
            </w:pPr>
            <w:r w:rsidRPr="0042336F">
              <w:t>Willingness to attend occasional out of hours events</w:t>
            </w:r>
          </w:p>
        </w:tc>
        <w:sdt>
          <w:sdtPr>
            <w:alias w:val="Assessment Stage"/>
            <w:tag w:val="Assessment Stage"/>
            <w:id w:val="18905247"/>
            <w:placeholder>
              <w:docPart w:val="AC2B157980244BEAAD632A6AE06A6BC1"/>
            </w:placeholder>
            <w:dropDownList>
              <w:listItem w:value="Choose an item."/>
              <w:listItem w:displayText="Application Form" w:value="Application Form"/>
              <w:listItem w:displayText="Interview" w:value="Interview"/>
              <w:listItem w:displayText="Application Form and Interview" w:value="Application Form and Interview"/>
            </w:dropDownList>
          </w:sdtPr>
          <w:sdtEndPr/>
          <w:sdtContent>
            <w:tc>
              <w:tcPr>
                <w:tcW w:w="2688" w:type="dxa"/>
              </w:tcPr>
              <w:p w14:paraId="437FF4A0" w14:textId="5DB1E493" w:rsidR="00B66C48" w:rsidRPr="0042336F" w:rsidRDefault="004E55EC" w:rsidP="00B061A2">
                <w:pPr>
                  <w:spacing w:before="120" w:after="120"/>
                  <w:jc w:val="center"/>
                </w:pPr>
                <w:r w:rsidRPr="0042336F">
                  <w:t>Application Form</w:t>
                </w:r>
              </w:p>
            </w:tc>
          </w:sdtContent>
        </w:sdt>
      </w:tr>
      <w:tr w:rsidR="00C1286A" w:rsidRPr="0042336F" w14:paraId="46112382" w14:textId="77777777" w:rsidTr="00794AC2">
        <w:trPr>
          <w:trHeight w:val="498"/>
        </w:trPr>
        <w:tc>
          <w:tcPr>
            <w:tcW w:w="6668" w:type="dxa"/>
          </w:tcPr>
          <w:p w14:paraId="41BB2A51" w14:textId="694C1609" w:rsidR="00C1286A" w:rsidRPr="0042336F" w:rsidRDefault="00C1286A" w:rsidP="00B66C48">
            <w:pPr>
              <w:spacing w:before="120" w:after="120"/>
            </w:pPr>
            <w:r>
              <w:t>A good understanding of, and commitment to, equality, diversity and inclusion</w:t>
            </w:r>
          </w:p>
        </w:tc>
        <w:tc>
          <w:tcPr>
            <w:tcW w:w="2688" w:type="dxa"/>
          </w:tcPr>
          <w:p w14:paraId="44532DCE" w14:textId="7FD66A51" w:rsidR="00C1286A" w:rsidRDefault="003B5A8E" w:rsidP="00B061A2">
            <w:pPr>
              <w:spacing w:before="120" w:after="120"/>
              <w:jc w:val="center"/>
            </w:pPr>
            <w:r>
              <w:t>Interview</w:t>
            </w:r>
          </w:p>
        </w:tc>
      </w:tr>
    </w:tbl>
    <w:p w14:paraId="519351D4" w14:textId="7B2F1597" w:rsidR="00B25E46" w:rsidRDefault="00B25E46" w:rsidP="007109CE">
      <w:pPr>
        <w:pStyle w:val="Heading2"/>
      </w:pPr>
    </w:p>
    <w:p w14:paraId="15B55166" w14:textId="6F72DCF0" w:rsidR="00073CA0" w:rsidRPr="00073CA0" w:rsidRDefault="005421DE" w:rsidP="00073CA0">
      <w:r w:rsidRPr="009E0A7F">
        <w:rPr>
          <w:noProof/>
        </w:rPr>
        <w:drawing>
          <wp:inline distT="0" distB="0" distL="0" distR="0" wp14:anchorId="2492D6CE" wp14:editId="065CF61D">
            <wp:extent cx="5486400" cy="3200400"/>
            <wp:effectExtent l="19050" t="0" r="19050" b="0"/>
            <wp:docPr id="21254123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073CA0" w:rsidRPr="00073CA0" w:rsidSect="007A3A88">
      <w:headerReference w:type="default" r:id="rId17"/>
      <w:footerReference w:type="default" r:id="rId18"/>
      <w:headerReference w:type="first" r:id="rId19"/>
      <w:footerReference w:type="first" r:id="rId20"/>
      <w:pgSz w:w="11906" w:h="16838"/>
      <w:pgMar w:top="2127" w:right="1440" w:bottom="1440" w:left="1440"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F0E44" w14:textId="77777777" w:rsidR="00AC6D44" w:rsidRDefault="00AC6D44" w:rsidP="00345D59">
      <w:pPr>
        <w:spacing w:before="0" w:after="0"/>
      </w:pPr>
      <w:r>
        <w:separator/>
      </w:r>
    </w:p>
  </w:endnote>
  <w:endnote w:type="continuationSeparator" w:id="0">
    <w:p w14:paraId="2582C6A1" w14:textId="77777777" w:rsidR="00AC6D44" w:rsidRDefault="00AC6D44" w:rsidP="00345D59">
      <w:pPr>
        <w:spacing w:before="0" w:after="0"/>
      </w:pPr>
      <w:r>
        <w:continuationSeparator/>
      </w:r>
    </w:p>
  </w:endnote>
  <w:endnote w:type="continuationNotice" w:id="1">
    <w:p w14:paraId="2E3AB34B" w14:textId="77777777" w:rsidR="00AC6D44" w:rsidRDefault="00AC6D4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nivers (W1)">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8050154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B6B238F" w14:textId="11FB3324" w:rsidR="00F7700A" w:rsidRPr="00D57A68" w:rsidRDefault="001D5327" w:rsidP="00CE2DE3">
            <w:pPr>
              <w:ind w:right="-472"/>
              <w:rPr>
                <w:sz w:val="16"/>
                <w:szCs w:val="16"/>
              </w:rPr>
            </w:pPr>
            <w:r>
              <w:rPr>
                <w:noProof/>
              </w:rPr>
              <w:drawing>
                <wp:anchor distT="0" distB="0" distL="114300" distR="114300" simplePos="0" relativeHeight="251658241" behindDoc="0" locked="0" layoutInCell="1" allowOverlap="1" wp14:anchorId="6A122CBF" wp14:editId="5B44DED0">
                  <wp:simplePos x="0" y="0"/>
                  <wp:positionH relativeFrom="column">
                    <wp:posOffset>4687570</wp:posOffset>
                  </wp:positionH>
                  <wp:positionV relativeFrom="paragraph">
                    <wp:posOffset>-591185</wp:posOffset>
                  </wp:positionV>
                  <wp:extent cx="1964055" cy="1633855"/>
                  <wp:effectExtent l="0" t="0" r="4445" b="4445"/>
                  <wp:wrapSquare wrapText="bothSides"/>
                  <wp:docPr id="1274277689" name="Picture 127427768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4055" cy="1633855"/>
                          </a:xfrm>
                          <a:prstGeom prst="rect">
                            <a:avLst/>
                          </a:prstGeom>
                        </pic:spPr>
                      </pic:pic>
                    </a:graphicData>
                  </a:graphic>
                  <wp14:sizeRelH relativeFrom="page">
                    <wp14:pctWidth>0</wp14:pctWidth>
                  </wp14:sizeRelH>
                  <wp14:sizeRelV relativeFrom="page">
                    <wp14:pctHeight>0</wp14:pctHeight>
                  </wp14:sizeRelV>
                </wp:anchor>
              </w:drawing>
            </w:r>
            <w:r w:rsidR="00D57A68">
              <w:rPr>
                <w:sz w:val="16"/>
                <w:szCs w:val="16"/>
              </w:rPr>
              <w:tab/>
            </w:r>
            <w:r w:rsidR="00D57A68">
              <w:rPr>
                <w:sz w:val="16"/>
                <w:szCs w:val="16"/>
              </w:rPr>
              <w:tab/>
            </w:r>
            <w:r w:rsidR="00D57A68">
              <w:rPr>
                <w:sz w:val="16"/>
                <w:szCs w:val="16"/>
              </w:rPr>
              <w:tab/>
            </w:r>
            <w:r w:rsidR="00D57A68">
              <w:rPr>
                <w:sz w:val="16"/>
                <w:szCs w:val="16"/>
              </w:rPr>
              <w:tab/>
            </w:r>
            <w:r w:rsidR="00F7700A" w:rsidRPr="00D57A68">
              <w:rPr>
                <w:color w:val="004D71" w:themeColor="text1"/>
                <w:sz w:val="16"/>
                <w:szCs w:val="16"/>
              </w:rPr>
              <w:t xml:space="preserve">Page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PAGE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r w:rsidR="00F7700A" w:rsidRPr="00D57A68">
              <w:rPr>
                <w:color w:val="004D71" w:themeColor="text1"/>
                <w:sz w:val="16"/>
                <w:szCs w:val="16"/>
              </w:rPr>
              <w:t xml:space="preserve"> of </w:t>
            </w:r>
            <w:r w:rsidR="00F7700A" w:rsidRPr="00D57A68">
              <w:rPr>
                <w:b/>
                <w:bCs/>
                <w:color w:val="004D71" w:themeColor="text1"/>
                <w:sz w:val="16"/>
                <w:szCs w:val="16"/>
              </w:rPr>
              <w:fldChar w:fldCharType="begin"/>
            </w:r>
            <w:r w:rsidR="00F7700A" w:rsidRPr="00D57A68">
              <w:rPr>
                <w:b/>
                <w:bCs/>
                <w:color w:val="004D71" w:themeColor="text1"/>
                <w:sz w:val="16"/>
                <w:szCs w:val="16"/>
              </w:rPr>
              <w:instrText xml:space="preserve"> NUMPAGES  </w:instrText>
            </w:r>
            <w:r w:rsidR="00F7700A" w:rsidRPr="00D57A68">
              <w:rPr>
                <w:b/>
                <w:bCs/>
                <w:color w:val="004D71" w:themeColor="text1"/>
                <w:sz w:val="16"/>
                <w:szCs w:val="16"/>
              </w:rPr>
              <w:fldChar w:fldCharType="separate"/>
            </w:r>
            <w:r w:rsidR="00F7700A" w:rsidRPr="00D57A68">
              <w:rPr>
                <w:b/>
                <w:bCs/>
                <w:noProof/>
                <w:color w:val="004D71" w:themeColor="text1"/>
                <w:sz w:val="16"/>
                <w:szCs w:val="16"/>
              </w:rPr>
              <w:t>2</w:t>
            </w:r>
            <w:r w:rsidR="00F7700A" w:rsidRPr="00D57A68">
              <w:rPr>
                <w:b/>
                <w:bCs/>
                <w:color w:val="004D71" w:themeColor="text1"/>
                <w:sz w:val="16"/>
                <w:szCs w:val="16"/>
              </w:rPr>
              <w:fldChar w:fldCharType="end"/>
            </w:r>
          </w:p>
        </w:sdtContent>
      </w:sdt>
    </w:sdtContent>
  </w:sdt>
  <w:p w14:paraId="2BD3EFCF" w14:textId="77777777" w:rsidR="000802A6" w:rsidRDefault="00080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3213" w14:textId="77777777" w:rsidR="00936805" w:rsidRPr="003A7F06" w:rsidRDefault="003A7F06" w:rsidP="003A7F06">
    <w:pPr>
      <w:tabs>
        <w:tab w:val="left" w:pos="3011"/>
      </w:tabs>
      <w:jc w:val="center"/>
      <w:rPr>
        <w:b/>
        <w:bCs/>
        <w:color w:val="004D71" w:themeColor="text1"/>
        <w:sz w:val="32"/>
        <w:szCs w:val="32"/>
      </w:rPr>
    </w:pPr>
    <w:r w:rsidRPr="003A7F06">
      <w:rPr>
        <w:b/>
        <w:bCs/>
        <w:color w:val="004D71" w:themeColor="text1"/>
        <w:sz w:val="32"/>
        <w:szCs w:val="32"/>
      </w:rPr>
      <w:t>The professional body for solicitors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1DB8" w14:textId="77777777" w:rsidR="00AC6D44" w:rsidRDefault="00AC6D44" w:rsidP="00345D59">
      <w:pPr>
        <w:spacing w:before="0" w:after="0"/>
      </w:pPr>
      <w:r>
        <w:separator/>
      </w:r>
    </w:p>
  </w:footnote>
  <w:footnote w:type="continuationSeparator" w:id="0">
    <w:p w14:paraId="6B732D5A" w14:textId="77777777" w:rsidR="00AC6D44" w:rsidRDefault="00AC6D44" w:rsidP="00345D59">
      <w:pPr>
        <w:spacing w:before="0" w:after="0"/>
      </w:pPr>
      <w:r>
        <w:continuationSeparator/>
      </w:r>
    </w:p>
  </w:footnote>
  <w:footnote w:type="continuationNotice" w:id="1">
    <w:p w14:paraId="57F24BED" w14:textId="77777777" w:rsidR="00AC6D44" w:rsidRDefault="00AC6D4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3CE" w14:textId="67FB9805" w:rsidR="00753E3D" w:rsidRPr="00473F77" w:rsidRDefault="00473F77" w:rsidP="00C9192C">
    <w:pPr>
      <w:pStyle w:val="Header"/>
      <w:jc w:val="right"/>
    </w:pPr>
    <w:r>
      <w:rPr>
        <w:noProof/>
      </w:rPr>
      <w:drawing>
        <wp:inline distT="0" distB="0" distL="0" distR="0" wp14:anchorId="3A03F71F" wp14:editId="6C55C31E">
          <wp:extent cx="2419549" cy="782877"/>
          <wp:effectExtent l="0" t="0" r="0" b="0"/>
          <wp:docPr id="1343908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08231" name="Picture 1343908231"/>
                  <pic:cNvPicPr/>
                </pic:nvPicPr>
                <pic:blipFill rotWithShape="1">
                  <a:blip r:embed="rId1">
                    <a:extLst>
                      <a:ext uri="{28A0092B-C50C-407E-A947-70E740481C1C}">
                        <a14:useLocalDpi xmlns:a14="http://schemas.microsoft.com/office/drawing/2010/main" val="0"/>
                      </a:ext>
                    </a:extLst>
                  </a:blip>
                  <a:srcRect l="12472" t="34629" r="9139" b="38408"/>
                  <a:stretch>
                    <a:fillRect/>
                  </a:stretch>
                </pic:blipFill>
                <pic:spPr bwMode="auto">
                  <a:xfrm>
                    <a:off x="0" y="0"/>
                    <a:ext cx="2591560" cy="83853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07B9" w14:textId="77777777" w:rsidR="003A7F06" w:rsidRDefault="003A7F06">
    <w:pPr>
      <w:pStyle w:val="Header"/>
    </w:pPr>
    <w:r>
      <w:rPr>
        <w:noProof/>
      </w:rPr>
      <w:drawing>
        <wp:anchor distT="0" distB="0" distL="114300" distR="114300" simplePos="0" relativeHeight="251658240" behindDoc="1" locked="0" layoutInCell="1" allowOverlap="1" wp14:anchorId="5E03806E" wp14:editId="4762DFC4">
          <wp:simplePos x="0" y="0"/>
          <wp:positionH relativeFrom="page">
            <wp:align>left</wp:align>
          </wp:positionH>
          <wp:positionV relativeFrom="paragraph">
            <wp:posOffset>-394335</wp:posOffset>
          </wp:positionV>
          <wp:extent cx="7566025" cy="1146175"/>
          <wp:effectExtent l="0" t="0" r="0" b="0"/>
          <wp:wrapNone/>
          <wp:docPr id="1703718723" name="Picture 1703718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AB0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41A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6A99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147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1AD9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8C30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BB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8CA3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A52D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8014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780A8E"/>
    <w:multiLevelType w:val="hybridMultilevel"/>
    <w:tmpl w:val="3C8AFEDA"/>
    <w:lvl w:ilvl="0" w:tplc="291A34C6">
      <w:start w:val="1"/>
      <w:numFmt w:val="bullet"/>
      <w:lvlText w:val=""/>
      <w:lvlJc w:val="left"/>
      <w:pPr>
        <w:ind w:left="720" w:hanging="360"/>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522F03"/>
    <w:multiLevelType w:val="hybridMultilevel"/>
    <w:tmpl w:val="9C8A0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3038DA"/>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3" w15:restartNumberingAfterBreak="0">
    <w:nsid w:val="1733344D"/>
    <w:multiLevelType w:val="multilevel"/>
    <w:tmpl w:val="D8D0595A"/>
    <w:lvl w:ilvl="0">
      <w:start w:val="1"/>
      <w:numFmt w:val="bullet"/>
      <w:lvlText w:val=""/>
      <w:lvlJc w:val="left"/>
      <w:pPr>
        <w:ind w:left="720" w:hanging="360"/>
      </w:pPr>
      <w:rPr>
        <w:rFonts w:ascii="Symbol" w:hAnsi="Symbol" w:hint="default"/>
        <w:b w:val="0"/>
        <w:i w:val="0"/>
        <w:sz w:val="22"/>
      </w:rPr>
    </w:lvl>
    <w:lvl w:ilvl="1">
      <w:start w:val="1"/>
      <w:numFmt w:val="bullet"/>
      <w:pStyle w:val="Subtitle"/>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14" w15:restartNumberingAfterBreak="0">
    <w:nsid w:val="20FB7FC5"/>
    <w:multiLevelType w:val="hybridMultilevel"/>
    <w:tmpl w:val="7AF20450"/>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3923F8"/>
    <w:multiLevelType w:val="hybridMultilevel"/>
    <w:tmpl w:val="82FECDCA"/>
    <w:lvl w:ilvl="0" w:tplc="451E0254">
      <w:start w:val="1"/>
      <w:numFmt w:val="bullet"/>
      <w:lvlText w:val="•"/>
      <w:lvlJc w:val="left"/>
      <w:pPr>
        <w:ind w:left="317"/>
      </w:pPr>
      <w:rPr>
        <w:rFonts w:ascii="Avenir Next LT Pro" w:eastAsia="Arial" w:hAnsi="Avenir Next LT Pro" w:cs="Arial" w:hint="default"/>
        <w:b w:val="0"/>
        <w:i w:val="0"/>
        <w:strike w:val="0"/>
        <w:dstrike w:val="0"/>
        <w:color w:val="000000"/>
        <w:sz w:val="22"/>
        <w:szCs w:val="22"/>
        <w:u w:val="none" w:color="000000"/>
        <w:bdr w:val="none" w:sz="0" w:space="0" w:color="auto"/>
        <w:shd w:val="clear" w:color="auto" w:fill="auto"/>
        <w:vertAlign w:val="baseline"/>
      </w:rPr>
    </w:lvl>
    <w:lvl w:ilvl="1" w:tplc="31C2593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C04DE">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0AFA56">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DEDBD4">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92F114">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E22BE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AE4088">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F0B2F4">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052DB9"/>
    <w:multiLevelType w:val="hybridMultilevel"/>
    <w:tmpl w:val="C0EC9B1C"/>
    <w:lvl w:ilvl="0" w:tplc="2A881DC4">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C1A128D"/>
    <w:multiLevelType w:val="hybridMultilevel"/>
    <w:tmpl w:val="D1D8CB2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423D4"/>
    <w:multiLevelType w:val="hybridMultilevel"/>
    <w:tmpl w:val="7D6C25DC"/>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E5C60"/>
    <w:multiLevelType w:val="hybridMultilevel"/>
    <w:tmpl w:val="5514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783603"/>
    <w:multiLevelType w:val="multilevel"/>
    <w:tmpl w:val="BC9E7614"/>
    <w:numStyleLink w:val="Numberedlist-TLS"/>
  </w:abstractNum>
  <w:abstractNum w:abstractNumId="21" w15:restartNumberingAfterBreak="0">
    <w:nsid w:val="49463CFF"/>
    <w:multiLevelType w:val="hybridMultilevel"/>
    <w:tmpl w:val="68142B6E"/>
    <w:lvl w:ilvl="0" w:tplc="BDC849E6">
      <w:numFmt w:val="bullet"/>
      <w:lvlText w:val=""/>
      <w:lvlJc w:val="left"/>
      <w:pPr>
        <w:ind w:left="720" w:hanging="360"/>
      </w:pPr>
      <w:rPr>
        <w:rFonts w:ascii="Symbol" w:eastAsia="Times New Roman" w:hAnsi="Symbol" w:cs="Segoe UI"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5967EF"/>
    <w:multiLevelType w:val="multilevel"/>
    <w:tmpl w:val="BC9E7614"/>
    <w:numStyleLink w:val="Numberedlist-TLS"/>
  </w:abstractNum>
  <w:abstractNum w:abstractNumId="23" w15:restartNumberingAfterBreak="0">
    <w:nsid w:val="51283FF0"/>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4" w15:restartNumberingAfterBreak="0">
    <w:nsid w:val="526B17C3"/>
    <w:multiLevelType w:val="hybridMultilevel"/>
    <w:tmpl w:val="7D664942"/>
    <w:lvl w:ilvl="0" w:tplc="C1A0CEDC">
      <w:start w:val="1"/>
      <w:numFmt w:val="bullet"/>
      <w:lvlText w:val=""/>
      <w:lvlJc w:val="left"/>
      <w:pPr>
        <w:ind w:left="720" w:hanging="360"/>
      </w:pPr>
      <w:rPr>
        <w:rFonts w:ascii="Symbol" w:hAnsi="Symbol"/>
      </w:rPr>
    </w:lvl>
    <w:lvl w:ilvl="1" w:tplc="61A45880">
      <w:start w:val="1"/>
      <w:numFmt w:val="bullet"/>
      <w:lvlText w:val=""/>
      <w:lvlJc w:val="left"/>
      <w:pPr>
        <w:ind w:left="720" w:hanging="360"/>
      </w:pPr>
      <w:rPr>
        <w:rFonts w:ascii="Symbol" w:hAnsi="Symbol"/>
      </w:rPr>
    </w:lvl>
    <w:lvl w:ilvl="2" w:tplc="999EA9B2">
      <w:start w:val="1"/>
      <w:numFmt w:val="bullet"/>
      <w:lvlText w:val=""/>
      <w:lvlJc w:val="left"/>
      <w:pPr>
        <w:ind w:left="720" w:hanging="360"/>
      </w:pPr>
      <w:rPr>
        <w:rFonts w:ascii="Symbol" w:hAnsi="Symbol"/>
      </w:rPr>
    </w:lvl>
    <w:lvl w:ilvl="3" w:tplc="8990DF34">
      <w:start w:val="1"/>
      <w:numFmt w:val="bullet"/>
      <w:lvlText w:val=""/>
      <w:lvlJc w:val="left"/>
      <w:pPr>
        <w:ind w:left="720" w:hanging="360"/>
      </w:pPr>
      <w:rPr>
        <w:rFonts w:ascii="Symbol" w:hAnsi="Symbol"/>
      </w:rPr>
    </w:lvl>
    <w:lvl w:ilvl="4" w:tplc="7F86E05E">
      <w:start w:val="1"/>
      <w:numFmt w:val="bullet"/>
      <w:lvlText w:val=""/>
      <w:lvlJc w:val="left"/>
      <w:pPr>
        <w:ind w:left="720" w:hanging="360"/>
      </w:pPr>
      <w:rPr>
        <w:rFonts w:ascii="Symbol" w:hAnsi="Symbol"/>
      </w:rPr>
    </w:lvl>
    <w:lvl w:ilvl="5" w:tplc="1D303580">
      <w:start w:val="1"/>
      <w:numFmt w:val="bullet"/>
      <w:lvlText w:val=""/>
      <w:lvlJc w:val="left"/>
      <w:pPr>
        <w:ind w:left="720" w:hanging="360"/>
      </w:pPr>
      <w:rPr>
        <w:rFonts w:ascii="Symbol" w:hAnsi="Symbol"/>
      </w:rPr>
    </w:lvl>
    <w:lvl w:ilvl="6" w:tplc="DB34069E">
      <w:start w:val="1"/>
      <w:numFmt w:val="bullet"/>
      <w:lvlText w:val=""/>
      <w:lvlJc w:val="left"/>
      <w:pPr>
        <w:ind w:left="720" w:hanging="360"/>
      </w:pPr>
      <w:rPr>
        <w:rFonts w:ascii="Symbol" w:hAnsi="Symbol"/>
      </w:rPr>
    </w:lvl>
    <w:lvl w:ilvl="7" w:tplc="5F663006">
      <w:start w:val="1"/>
      <w:numFmt w:val="bullet"/>
      <w:lvlText w:val=""/>
      <w:lvlJc w:val="left"/>
      <w:pPr>
        <w:ind w:left="720" w:hanging="360"/>
      </w:pPr>
      <w:rPr>
        <w:rFonts w:ascii="Symbol" w:hAnsi="Symbol"/>
      </w:rPr>
    </w:lvl>
    <w:lvl w:ilvl="8" w:tplc="AD66A5F4">
      <w:start w:val="1"/>
      <w:numFmt w:val="bullet"/>
      <w:lvlText w:val=""/>
      <w:lvlJc w:val="left"/>
      <w:pPr>
        <w:ind w:left="720" w:hanging="360"/>
      </w:pPr>
      <w:rPr>
        <w:rFonts w:ascii="Symbol" w:hAnsi="Symbol"/>
      </w:rPr>
    </w:lvl>
  </w:abstractNum>
  <w:abstractNum w:abstractNumId="25" w15:restartNumberingAfterBreak="0">
    <w:nsid w:val="550D0EDE"/>
    <w:multiLevelType w:val="hybridMultilevel"/>
    <w:tmpl w:val="FC9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D14307"/>
    <w:multiLevelType w:val="hybridMultilevel"/>
    <w:tmpl w:val="36D02B6A"/>
    <w:lvl w:ilvl="0" w:tplc="291A34C6">
      <w:start w:val="1"/>
      <w:numFmt w:val="bullet"/>
      <w:lvlText w:val=""/>
      <w:lvlJc w:val="left"/>
      <w:pPr>
        <w:ind w:left="720" w:hanging="360"/>
      </w:pPr>
      <w:rPr>
        <w:rFonts w:ascii="Symbol" w:hAnsi="Symbol" w:hint="default"/>
        <w:b w:val="0"/>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22446"/>
    <w:multiLevelType w:val="hybridMultilevel"/>
    <w:tmpl w:val="A1F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5E088B"/>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62DB2F5D"/>
    <w:multiLevelType w:val="hybridMultilevel"/>
    <w:tmpl w:val="7E2A9884"/>
    <w:lvl w:ilvl="0" w:tplc="6CFC6E40">
      <w:start w:val="1"/>
      <w:numFmt w:val="bullet"/>
      <w:lvlText w:val=""/>
      <w:lvlJc w:val="left"/>
      <w:pPr>
        <w:ind w:left="720" w:hanging="360"/>
      </w:pPr>
      <w:rPr>
        <w:rFonts w:ascii="Symbol" w:hAnsi="Symbol"/>
      </w:rPr>
    </w:lvl>
    <w:lvl w:ilvl="1" w:tplc="E90C2840">
      <w:start w:val="1"/>
      <w:numFmt w:val="bullet"/>
      <w:lvlText w:val=""/>
      <w:lvlJc w:val="left"/>
      <w:pPr>
        <w:ind w:left="720" w:hanging="360"/>
      </w:pPr>
      <w:rPr>
        <w:rFonts w:ascii="Symbol" w:hAnsi="Symbol"/>
      </w:rPr>
    </w:lvl>
    <w:lvl w:ilvl="2" w:tplc="61E041BE">
      <w:start w:val="1"/>
      <w:numFmt w:val="bullet"/>
      <w:lvlText w:val=""/>
      <w:lvlJc w:val="left"/>
      <w:pPr>
        <w:ind w:left="720" w:hanging="360"/>
      </w:pPr>
      <w:rPr>
        <w:rFonts w:ascii="Symbol" w:hAnsi="Symbol"/>
      </w:rPr>
    </w:lvl>
    <w:lvl w:ilvl="3" w:tplc="6FBAC352">
      <w:start w:val="1"/>
      <w:numFmt w:val="bullet"/>
      <w:lvlText w:val=""/>
      <w:lvlJc w:val="left"/>
      <w:pPr>
        <w:ind w:left="720" w:hanging="360"/>
      </w:pPr>
      <w:rPr>
        <w:rFonts w:ascii="Symbol" w:hAnsi="Symbol"/>
      </w:rPr>
    </w:lvl>
    <w:lvl w:ilvl="4" w:tplc="A0C2E382">
      <w:start w:val="1"/>
      <w:numFmt w:val="bullet"/>
      <w:lvlText w:val=""/>
      <w:lvlJc w:val="left"/>
      <w:pPr>
        <w:ind w:left="720" w:hanging="360"/>
      </w:pPr>
      <w:rPr>
        <w:rFonts w:ascii="Symbol" w:hAnsi="Symbol"/>
      </w:rPr>
    </w:lvl>
    <w:lvl w:ilvl="5" w:tplc="79C64014">
      <w:start w:val="1"/>
      <w:numFmt w:val="bullet"/>
      <w:lvlText w:val=""/>
      <w:lvlJc w:val="left"/>
      <w:pPr>
        <w:ind w:left="720" w:hanging="360"/>
      </w:pPr>
      <w:rPr>
        <w:rFonts w:ascii="Symbol" w:hAnsi="Symbol"/>
      </w:rPr>
    </w:lvl>
    <w:lvl w:ilvl="6" w:tplc="C1FEA8E2">
      <w:start w:val="1"/>
      <w:numFmt w:val="bullet"/>
      <w:lvlText w:val=""/>
      <w:lvlJc w:val="left"/>
      <w:pPr>
        <w:ind w:left="720" w:hanging="360"/>
      </w:pPr>
      <w:rPr>
        <w:rFonts w:ascii="Symbol" w:hAnsi="Symbol"/>
      </w:rPr>
    </w:lvl>
    <w:lvl w:ilvl="7" w:tplc="5E58AE2E">
      <w:start w:val="1"/>
      <w:numFmt w:val="bullet"/>
      <w:lvlText w:val=""/>
      <w:lvlJc w:val="left"/>
      <w:pPr>
        <w:ind w:left="720" w:hanging="360"/>
      </w:pPr>
      <w:rPr>
        <w:rFonts w:ascii="Symbol" w:hAnsi="Symbol"/>
      </w:rPr>
    </w:lvl>
    <w:lvl w:ilvl="8" w:tplc="86109446">
      <w:start w:val="1"/>
      <w:numFmt w:val="bullet"/>
      <w:lvlText w:val=""/>
      <w:lvlJc w:val="left"/>
      <w:pPr>
        <w:ind w:left="720" w:hanging="360"/>
      </w:pPr>
      <w:rPr>
        <w:rFonts w:ascii="Symbol" w:hAnsi="Symbol"/>
      </w:rPr>
    </w:lvl>
  </w:abstractNum>
  <w:abstractNum w:abstractNumId="30" w15:restartNumberingAfterBreak="0">
    <w:nsid w:val="668012D3"/>
    <w:multiLevelType w:val="hybridMultilevel"/>
    <w:tmpl w:val="8AAE97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C3189A"/>
    <w:multiLevelType w:val="multilevel"/>
    <w:tmpl w:val="7CF8A734"/>
    <w:lvl w:ilvl="0">
      <w:start w:val="1"/>
      <w:numFmt w:val="decimal"/>
      <w:pStyle w:val="ListNumbered"/>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2" w15:restartNumberingAfterBreak="0">
    <w:nsid w:val="6B241564"/>
    <w:multiLevelType w:val="hybridMultilevel"/>
    <w:tmpl w:val="1FD0D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7F506C"/>
    <w:multiLevelType w:val="multilevel"/>
    <w:tmpl w:val="90126C10"/>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3600" w:hanging="360"/>
      </w:pPr>
      <w:rPr>
        <w:rFonts w:ascii="Symbol" w:hAnsi="Symbol" w:cs="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cs="Courier New" w:hint="default"/>
      </w:rPr>
    </w:lvl>
    <w:lvl w:ilvl="8">
      <w:start w:val="1"/>
      <w:numFmt w:val="bullet"/>
      <w:lvlText w:val=""/>
      <w:lvlJc w:val="left"/>
      <w:pPr>
        <w:ind w:left="6480" w:hanging="360"/>
      </w:pPr>
      <w:rPr>
        <w:rFonts w:ascii="Symbol" w:hAnsi="Symbol" w:hint="default"/>
      </w:rPr>
    </w:lvl>
  </w:abstractNum>
  <w:abstractNum w:abstractNumId="34" w15:restartNumberingAfterBreak="0">
    <w:nsid w:val="70BD46FC"/>
    <w:multiLevelType w:val="multilevel"/>
    <w:tmpl w:val="BC9E7614"/>
    <w:styleLink w:val="Numberedlist-TLS"/>
    <w:lvl w:ilvl="0">
      <w:start w:val="1"/>
      <w:numFmt w:val="decimal"/>
      <w:lvlText w:val="%1)"/>
      <w:lvlJc w:val="left"/>
      <w:pPr>
        <w:ind w:left="1440" w:hanging="360"/>
      </w:pPr>
      <w:rPr>
        <w:rFonts w:asciiTheme="minorHAnsi" w:hAnsiTheme="minorHAnsi" w:hint="default"/>
        <w:b w:val="0"/>
        <w:i w:val="0"/>
        <w:color w:val="auto"/>
        <w:sz w:val="22"/>
      </w:rPr>
    </w:lvl>
    <w:lvl w:ilvl="1">
      <w:start w:val="1"/>
      <w:numFmt w:val="lowerLetter"/>
      <w:lvlText w:val="%2)"/>
      <w:lvlJc w:val="left"/>
      <w:pPr>
        <w:ind w:left="1800" w:hanging="360"/>
      </w:pPr>
      <w:rPr>
        <w:rFonts w:asciiTheme="minorHAnsi" w:hAnsiTheme="minorHAnsi" w:hint="default"/>
        <w:sz w:val="22"/>
      </w:rPr>
    </w:lvl>
    <w:lvl w:ilvl="2">
      <w:start w:val="1"/>
      <w:numFmt w:val="lowerRoman"/>
      <w:lvlText w:val="%3)"/>
      <w:lvlJc w:val="left"/>
      <w:pPr>
        <w:ind w:left="2160" w:hanging="360"/>
      </w:pPr>
      <w:rPr>
        <w:rFonts w:asciiTheme="minorHAnsi" w:hAnsiTheme="minorHAnsi" w:hint="default"/>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5" w15:restartNumberingAfterBreak="0">
    <w:nsid w:val="7B455BDB"/>
    <w:multiLevelType w:val="hybridMultilevel"/>
    <w:tmpl w:val="5B26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0B79FF"/>
    <w:multiLevelType w:val="hybridMultilevel"/>
    <w:tmpl w:val="0E26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9B57FF"/>
    <w:multiLevelType w:val="hybridMultilevel"/>
    <w:tmpl w:val="021C372A"/>
    <w:lvl w:ilvl="0" w:tplc="CB0C3CBE">
      <w:start w:val="1"/>
      <w:numFmt w:val="bullet"/>
      <w:lvlText w:val=""/>
      <w:lvlJc w:val="left"/>
      <w:pPr>
        <w:ind w:left="720" w:hanging="360"/>
      </w:pPr>
      <w:rPr>
        <w:rFonts w:ascii="Symbol" w:hAnsi="Symbol" w:hint="default"/>
        <w:color w:val="004D71"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4746109">
    <w:abstractNumId w:val="9"/>
  </w:num>
  <w:num w:numId="2" w16cid:durableId="1818911615">
    <w:abstractNumId w:val="7"/>
  </w:num>
  <w:num w:numId="3" w16cid:durableId="881206842">
    <w:abstractNumId w:val="6"/>
  </w:num>
  <w:num w:numId="4" w16cid:durableId="993143894">
    <w:abstractNumId w:val="5"/>
  </w:num>
  <w:num w:numId="5" w16cid:durableId="533343733">
    <w:abstractNumId w:val="4"/>
  </w:num>
  <w:num w:numId="6" w16cid:durableId="1295213798">
    <w:abstractNumId w:val="8"/>
  </w:num>
  <w:num w:numId="7" w16cid:durableId="1369333563">
    <w:abstractNumId w:val="3"/>
  </w:num>
  <w:num w:numId="8" w16cid:durableId="714278910">
    <w:abstractNumId w:val="2"/>
  </w:num>
  <w:num w:numId="9" w16cid:durableId="1804106923">
    <w:abstractNumId w:val="1"/>
  </w:num>
  <w:num w:numId="10" w16cid:durableId="849297177">
    <w:abstractNumId w:val="0"/>
  </w:num>
  <w:num w:numId="11" w16cid:durableId="849024618">
    <w:abstractNumId w:val="32"/>
  </w:num>
  <w:num w:numId="12" w16cid:durableId="2144033601">
    <w:abstractNumId w:val="10"/>
  </w:num>
  <w:num w:numId="13" w16cid:durableId="790901059">
    <w:abstractNumId w:val="13"/>
  </w:num>
  <w:num w:numId="14" w16cid:durableId="1156410441">
    <w:abstractNumId w:val="28"/>
  </w:num>
  <w:num w:numId="15" w16cid:durableId="1852646450">
    <w:abstractNumId w:val="26"/>
  </w:num>
  <w:num w:numId="16" w16cid:durableId="1573470473">
    <w:abstractNumId w:val="18"/>
  </w:num>
  <w:num w:numId="17" w16cid:durableId="2016299639">
    <w:abstractNumId w:val="11"/>
  </w:num>
  <w:num w:numId="18" w16cid:durableId="808321750">
    <w:abstractNumId w:val="35"/>
  </w:num>
  <w:num w:numId="19" w16cid:durableId="609898742">
    <w:abstractNumId w:val="17"/>
  </w:num>
  <w:num w:numId="20" w16cid:durableId="1539127884">
    <w:abstractNumId w:val="12"/>
  </w:num>
  <w:num w:numId="21" w16cid:durableId="1868832353">
    <w:abstractNumId w:val="34"/>
  </w:num>
  <w:num w:numId="22" w16cid:durableId="560752610">
    <w:abstractNumId w:val="33"/>
  </w:num>
  <w:num w:numId="23" w16cid:durableId="720178521">
    <w:abstractNumId w:val="23"/>
  </w:num>
  <w:num w:numId="24" w16cid:durableId="1826387520">
    <w:abstractNumId w:val="22"/>
  </w:num>
  <w:num w:numId="25" w16cid:durableId="1572813523">
    <w:abstractNumId w:val="20"/>
  </w:num>
  <w:num w:numId="26" w16cid:durableId="618342390">
    <w:abstractNumId w:val="9"/>
  </w:num>
  <w:num w:numId="27" w16cid:durableId="1705400247">
    <w:abstractNumId w:val="31"/>
  </w:num>
  <w:num w:numId="28" w16cid:durableId="1113208570">
    <w:abstractNumId w:val="9"/>
  </w:num>
  <w:num w:numId="29" w16cid:durableId="233201244">
    <w:abstractNumId w:val="31"/>
  </w:num>
  <w:num w:numId="30" w16cid:durableId="120808877">
    <w:abstractNumId w:val="34"/>
  </w:num>
  <w:num w:numId="31" w16cid:durableId="1682850579">
    <w:abstractNumId w:val="13"/>
  </w:num>
  <w:num w:numId="32" w16cid:durableId="336730202">
    <w:abstractNumId w:val="36"/>
  </w:num>
  <w:num w:numId="33" w16cid:durableId="1923561133">
    <w:abstractNumId w:val="29"/>
  </w:num>
  <w:num w:numId="34" w16cid:durableId="1861700320">
    <w:abstractNumId w:val="15"/>
  </w:num>
  <w:num w:numId="35" w16cid:durableId="355008653">
    <w:abstractNumId w:val="24"/>
  </w:num>
  <w:num w:numId="36" w16cid:durableId="385027578">
    <w:abstractNumId w:val="27"/>
  </w:num>
  <w:num w:numId="37" w16cid:durableId="375351359">
    <w:abstractNumId w:val="37"/>
  </w:num>
  <w:num w:numId="38" w16cid:durableId="1840728223">
    <w:abstractNumId w:val="14"/>
  </w:num>
  <w:num w:numId="39" w16cid:durableId="989140370">
    <w:abstractNumId w:val="16"/>
  </w:num>
  <w:num w:numId="40" w16cid:durableId="1613828284">
    <w:abstractNumId w:val="30"/>
  </w:num>
  <w:num w:numId="41" w16cid:durableId="11272207">
    <w:abstractNumId w:val="21"/>
  </w:num>
  <w:num w:numId="42" w16cid:durableId="1623925890">
    <w:abstractNumId w:val="19"/>
  </w:num>
  <w:num w:numId="43" w16cid:durableId="974119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AwMjY0NjezMLIwtjBQ0lEKTi0uzszPAykwqQUAuL5TLSwAAAA="/>
  </w:docVars>
  <w:rsids>
    <w:rsidRoot w:val="005172D3"/>
    <w:rsid w:val="000034D5"/>
    <w:rsid w:val="00003982"/>
    <w:rsid w:val="000051C7"/>
    <w:rsid w:val="00006302"/>
    <w:rsid w:val="000131FD"/>
    <w:rsid w:val="00013321"/>
    <w:rsid w:val="00022926"/>
    <w:rsid w:val="00026DDF"/>
    <w:rsid w:val="00030775"/>
    <w:rsid w:val="000315BE"/>
    <w:rsid w:val="000328A0"/>
    <w:rsid w:val="0003423F"/>
    <w:rsid w:val="00034394"/>
    <w:rsid w:val="00040089"/>
    <w:rsid w:val="00040DCD"/>
    <w:rsid w:val="00042E2B"/>
    <w:rsid w:val="0004353E"/>
    <w:rsid w:val="00044A8A"/>
    <w:rsid w:val="00050286"/>
    <w:rsid w:val="00050E58"/>
    <w:rsid w:val="00053B07"/>
    <w:rsid w:val="00062653"/>
    <w:rsid w:val="00063058"/>
    <w:rsid w:val="00066A18"/>
    <w:rsid w:val="00066FE7"/>
    <w:rsid w:val="00067A92"/>
    <w:rsid w:val="00073CA0"/>
    <w:rsid w:val="000802A6"/>
    <w:rsid w:val="00080763"/>
    <w:rsid w:val="00083259"/>
    <w:rsid w:val="00083A01"/>
    <w:rsid w:val="000845AC"/>
    <w:rsid w:val="00084C5C"/>
    <w:rsid w:val="00085A3D"/>
    <w:rsid w:val="00092B75"/>
    <w:rsid w:val="00092BA6"/>
    <w:rsid w:val="00093527"/>
    <w:rsid w:val="000956A0"/>
    <w:rsid w:val="00095F87"/>
    <w:rsid w:val="0009716B"/>
    <w:rsid w:val="000A0288"/>
    <w:rsid w:val="000A16A5"/>
    <w:rsid w:val="000A234E"/>
    <w:rsid w:val="000A2BBA"/>
    <w:rsid w:val="000A6B8C"/>
    <w:rsid w:val="000B0BAF"/>
    <w:rsid w:val="000B12AD"/>
    <w:rsid w:val="000C2C1C"/>
    <w:rsid w:val="000C35B5"/>
    <w:rsid w:val="000C4F65"/>
    <w:rsid w:val="000C76AE"/>
    <w:rsid w:val="000D37D7"/>
    <w:rsid w:val="000D39E4"/>
    <w:rsid w:val="000D457B"/>
    <w:rsid w:val="000D5591"/>
    <w:rsid w:val="000E19F5"/>
    <w:rsid w:val="000E51F4"/>
    <w:rsid w:val="000F071A"/>
    <w:rsid w:val="000F0BFC"/>
    <w:rsid w:val="000F11A5"/>
    <w:rsid w:val="000F1459"/>
    <w:rsid w:val="000F49B8"/>
    <w:rsid w:val="00102BE7"/>
    <w:rsid w:val="00102EE0"/>
    <w:rsid w:val="00104ABB"/>
    <w:rsid w:val="00106F19"/>
    <w:rsid w:val="001079E6"/>
    <w:rsid w:val="00110F56"/>
    <w:rsid w:val="001116AF"/>
    <w:rsid w:val="001138DE"/>
    <w:rsid w:val="00114674"/>
    <w:rsid w:val="00117146"/>
    <w:rsid w:val="00122CC6"/>
    <w:rsid w:val="0012376C"/>
    <w:rsid w:val="00123B69"/>
    <w:rsid w:val="0012452D"/>
    <w:rsid w:val="00125A78"/>
    <w:rsid w:val="001277D0"/>
    <w:rsid w:val="001328E0"/>
    <w:rsid w:val="00135FCE"/>
    <w:rsid w:val="00136043"/>
    <w:rsid w:val="00136259"/>
    <w:rsid w:val="001406C5"/>
    <w:rsid w:val="001456B6"/>
    <w:rsid w:val="001465BA"/>
    <w:rsid w:val="001576E2"/>
    <w:rsid w:val="00160A7C"/>
    <w:rsid w:val="00160D31"/>
    <w:rsid w:val="00160F3F"/>
    <w:rsid w:val="00161876"/>
    <w:rsid w:val="00162AAE"/>
    <w:rsid w:val="00163524"/>
    <w:rsid w:val="001650B1"/>
    <w:rsid w:val="0016710F"/>
    <w:rsid w:val="0017157A"/>
    <w:rsid w:val="001749B7"/>
    <w:rsid w:val="001800AE"/>
    <w:rsid w:val="001830D1"/>
    <w:rsid w:val="00184B45"/>
    <w:rsid w:val="00190CFC"/>
    <w:rsid w:val="001930BF"/>
    <w:rsid w:val="001A1250"/>
    <w:rsid w:val="001A395D"/>
    <w:rsid w:val="001A4742"/>
    <w:rsid w:val="001A5307"/>
    <w:rsid w:val="001B0859"/>
    <w:rsid w:val="001B18D9"/>
    <w:rsid w:val="001B2E36"/>
    <w:rsid w:val="001B4D8A"/>
    <w:rsid w:val="001C2EF7"/>
    <w:rsid w:val="001C5C90"/>
    <w:rsid w:val="001C5CAF"/>
    <w:rsid w:val="001C60FB"/>
    <w:rsid w:val="001C6437"/>
    <w:rsid w:val="001D0B93"/>
    <w:rsid w:val="001D5327"/>
    <w:rsid w:val="001E4BF9"/>
    <w:rsid w:val="001E58EF"/>
    <w:rsid w:val="001F2155"/>
    <w:rsid w:val="001F28BA"/>
    <w:rsid w:val="001F3B72"/>
    <w:rsid w:val="001F7C1C"/>
    <w:rsid w:val="00200939"/>
    <w:rsid w:val="0021256F"/>
    <w:rsid w:val="002159EB"/>
    <w:rsid w:val="0022196F"/>
    <w:rsid w:val="0022350B"/>
    <w:rsid w:val="00223761"/>
    <w:rsid w:val="00226079"/>
    <w:rsid w:val="002268A1"/>
    <w:rsid w:val="00227A63"/>
    <w:rsid w:val="00233331"/>
    <w:rsid w:val="00242289"/>
    <w:rsid w:val="00251EAA"/>
    <w:rsid w:val="0025400D"/>
    <w:rsid w:val="002566D1"/>
    <w:rsid w:val="002625F8"/>
    <w:rsid w:val="002679C2"/>
    <w:rsid w:val="00267A6B"/>
    <w:rsid w:val="00273424"/>
    <w:rsid w:val="00273C65"/>
    <w:rsid w:val="00273C6A"/>
    <w:rsid w:val="00274BFA"/>
    <w:rsid w:val="0028084C"/>
    <w:rsid w:val="00281080"/>
    <w:rsid w:val="002822F2"/>
    <w:rsid w:val="002823DB"/>
    <w:rsid w:val="00285ECF"/>
    <w:rsid w:val="00286299"/>
    <w:rsid w:val="00290406"/>
    <w:rsid w:val="00290B10"/>
    <w:rsid w:val="00294B43"/>
    <w:rsid w:val="002A34C5"/>
    <w:rsid w:val="002A3799"/>
    <w:rsid w:val="002A6211"/>
    <w:rsid w:val="002B418E"/>
    <w:rsid w:val="002B6246"/>
    <w:rsid w:val="002B6769"/>
    <w:rsid w:val="002B69E4"/>
    <w:rsid w:val="002C5C17"/>
    <w:rsid w:val="002D56D7"/>
    <w:rsid w:val="002D5F8B"/>
    <w:rsid w:val="002D710C"/>
    <w:rsid w:val="002E04C5"/>
    <w:rsid w:val="002E0543"/>
    <w:rsid w:val="002E433B"/>
    <w:rsid w:val="002E4C3B"/>
    <w:rsid w:val="002E5293"/>
    <w:rsid w:val="002E6B55"/>
    <w:rsid w:val="002F102A"/>
    <w:rsid w:val="002F2621"/>
    <w:rsid w:val="002F36DF"/>
    <w:rsid w:val="002F57DB"/>
    <w:rsid w:val="002F5A26"/>
    <w:rsid w:val="002F6286"/>
    <w:rsid w:val="002F6479"/>
    <w:rsid w:val="002F6D89"/>
    <w:rsid w:val="00311BD9"/>
    <w:rsid w:val="00315B12"/>
    <w:rsid w:val="00316477"/>
    <w:rsid w:val="00316524"/>
    <w:rsid w:val="00317200"/>
    <w:rsid w:val="00317FE4"/>
    <w:rsid w:val="003211C3"/>
    <w:rsid w:val="00321262"/>
    <w:rsid w:val="00323333"/>
    <w:rsid w:val="00325B6A"/>
    <w:rsid w:val="00327444"/>
    <w:rsid w:val="003312F9"/>
    <w:rsid w:val="003342C1"/>
    <w:rsid w:val="00337CA5"/>
    <w:rsid w:val="0034088E"/>
    <w:rsid w:val="0034152C"/>
    <w:rsid w:val="00341F78"/>
    <w:rsid w:val="00343AB7"/>
    <w:rsid w:val="00343CBB"/>
    <w:rsid w:val="0034477C"/>
    <w:rsid w:val="00345D59"/>
    <w:rsid w:val="00346027"/>
    <w:rsid w:val="003504E1"/>
    <w:rsid w:val="00350EB9"/>
    <w:rsid w:val="00357DC0"/>
    <w:rsid w:val="00357F3C"/>
    <w:rsid w:val="003673E4"/>
    <w:rsid w:val="0037406C"/>
    <w:rsid w:val="003803A5"/>
    <w:rsid w:val="0038105D"/>
    <w:rsid w:val="00383A7E"/>
    <w:rsid w:val="0039127B"/>
    <w:rsid w:val="00397F30"/>
    <w:rsid w:val="003A0F56"/>
    <w:rsid w:val="003A40F3"/>
    <w:rsid w:val="003A6B87"/>
    <w:rsid w:val="003A6F29"/>
    <w:rsid w:val="003A7F06"/>
    <w:rsid w:val="003B25F5"/>
    <w:rsid w:val="003B2F32"/>
    <w:rsid w:val="003B420F"/>
    <w:rsid w:val="003B5348"/>
    <w:rsid w:val="003B5A8E"/>
    <w:rsid w:val="003B68A1"/>
    <w:rsid w:val="003C3A3F"/>
    <w:rsid w:val="003D3598"/>
    <w:rsid w:val="003D50AF"/>
    <w:rsid w:val="003E0204"/>
    <w:rsid w:val="003E18EF"/>
    <w:rsid w:val="003E1CF0"/>
    <w:rsid w:val="003E669E"/>
    <w:rsid w:val="003E7A85"/>
    <w:rsid w:val="003F2554"/>
    <w:rsid w:val="003F49DC"/>
    <w:rsid w:val="003F5C2B"/>
    <w:rsid w:val="00401047"/>
    <w:rsid w:val="00402F73"/>
    <w:rsid w:val="0040309B"/>
    <w:rsid w:val="00403193"/>
    <w:rsid w:val="0040477F"/>
    <w:rsid w:val="00405B52"/>
    <w:rsid w:val="0040633A"/>
    <w:rsid w:val="004073C5"/>
    <w:rsid w:val="00411348"/>
    <w:rsid w:val="0041245B"/>
    <w:rsid w:val="004154CC"/>
    <w:rsid w:val="0041618A"/>
    <w:rsid w:val="00417105"/>
    <w:rsid w:val="0042175E"/>
    <w:rsid w:val="00422527"/>
    <w:rsid w:val="00422886"/>
    <w:rsid w:val="00422AD2"/>
    <w:rsid w:val="00422D00"/>
    <w:rsid w:val="0042336F"/>
    <w:rsid w:val="004255EE"/>
    <w:rsid w:val="00425D9A"/>
    <w:rsid w:val="00426B97"/>
    <w:rsid w:val="00430AFA"/>
    <w:rsid w:val="0043421E"/>
    <w:rsid w:val="0043671E"/>
    <w:rsid w:val="00440F62"/>
    <w:rsid w:val="00441C69"/>
    <w:rsid w:val="00442943"/>
    <w:rsid w:val="00443E10"/>
    <w:rsid w:val="00444780"/>
    <w:rsid w:val="004463F3"/>
    <w:rsid w:val="00452BCE"/>
    <w:rsid w:val="00453727"/>
    <w:rsid w:val="004553B0"/>
    <w:rsid w:val="00456379"/>
    <w:rsid w:val="004565C4"/>
    <w:rsid w:val="0045697A"/>
    <w:rsid w:val="004623A0"/>
    <w:rsid w:val="004624A8"/>
    <w:rsid w:val="004634D9"/>
    <w:rsid w:val="0046592A"/>
    <w:rsid w:val="00466298"/>
    <w:rsid w:val="00466E21"/>
    <w:rsid w:val="0046758B"/>
    <w:rsid w:val="004730E5"/>
    <w:rsid w:val="00473F77"/>
    <w:rsid w:val="00474A13"/>
    <w:rsid w:val="00475AB6"/>
    <w:rsid w:val="00480BE2"/>
    <w:rsid w:val="00481BDB"/>
    <w:rsid w:val="004824BA"/>
    <w:rsid w:val="00482F9A"/>
    <w:rsid w:val="00485C7F"/>
    <w:rsid w:val="00487887"/>
    <w:rsid w:val="0049336C"/>
    <w:rsid w:val="004A0234"/>
    <w:rsid w:val="004A0E9A"/>
    <w:rsid w:val="004A5D6C"/>
    <w:rsid w:val="004B0F4B"/>
    <w:rsid w:val="004B29D4"/>
    <w:rsid w:val="004B4F29"/>
    <w:rsid w:val="004B57B1"/>
    <w:rsid w:val="004B7E64"/>
    <w:rsid w:val="004C2961"/>
    <w:rsid w:val="004C5E2B"/>
    <w:rsid w:val="004C6167"/>
    <w:rsid w:val="004D1B2F"/>
    <w:rsid w:val="004D25E1"/>
    <w:rsid w:val="004D5558"/>
    <w:rsid w:val="004D6D95"/>
    <w:rsid w:val="004D6FEA"/>
    <w:rsid w:val="004D7539"/>
    <w:rsid w:val="004E04C1"/>
    <w:rsid w:val="004E0ECB"/>
    <w:rsid w:val="004E1DCE"/>
    <w:rsid w:val="004E32CD"/>
    <w:rsid w:val="004E4B1A"/>
    <w:rsid w:val="004E55EC"/>
    <w:rsid w:val="004E73C6"/>
    <w:rsid w:val="004E783C"/>
    <w:rsid w:val="004F37FA"/>
    <w:rsid w:val="005011F0"/>
    <w:rsid w:val="00503002"/>
    <w:rsid w:val="00505438"/>
    <w:rsid w:val="005109B0"/>
    <w:rsid w:val="00515AE9"/>
    <w:rsid w:val="00516CA2"/>
    <w:rsid w:val="005172D3"/>
    <w:rsid w:val="00517758"/>
    <w:rsid w:val="0054044A"/>
    <w:rsid w:val="00540AE0"/>
    <w:rsid w:val="005421DE"/>
    <w:rsid w:val="00542FA0"/>
    <w:rsid w:val="0054350C"/>
    <w:rsid w:val="00543811"/>
    <w:rsid w:val="00543D8D"/>
    <w:rsid w:val="0054413F"/>
    <w:rsid w:val="00544B4D"/>
    <w:rsid w:val="00546D69"/>
    <w:rsid w:val="005473E9"/>
    <w:rsid w:val="00552380"/>
    <w:rsid w:val="00554221"/>
    <w:rsid w:val="005557FD"/>
    <w:rsid w:val="005627B8"/>
    <w:rsid w:val="00564007"/>
    <w:rsid w:val="0056440E"/>
    <w:rsid w:val="005661F8"/>
    <w:rsid w:val="0056659D"/>
    <w:rsid w:val="00567DD3"/>
    <w:rsid w:val="00567E6F"/>
    <w:rsid w:val="00570DBA"/>
    <w:rsid w:val="00571E16"/>
    <w:rsid w:val="00572006"/>
    <w:rsid w:val="00572AE7"/>
    <w:rsid w:val="00573DF0"/>
    <w:rsid w:val="00581E73"/>
    <w:rsid w:val="005822D9"/>
    <w:rsid w:val="00582EE5"/>
    <w:rsid w:val="00583C5D"/>
    <w:rsid w:val="005840A4"/>
    <w:rsid w:val="005903DB"/>
    <w:rsid w:val="005926D6"/>
    <w:rsid w:val="00592F13"/>
    <w:rsid w:val="0059372E"/>
    <w:rsid w:val="005A2B59"/>
    <w:rsid w:val="005A4A15"/>
    <w:rsid w:val="005B1D59"/>
    <w:rsid w:val="005B3874"/>
    <w:rsid w:val="005B44F1"/>
    <w:rsid w:val="005B49E8"/>
    <w:rsid w:val="005B5565"/>
    <w:rsid w:val="005C00EB"/>
    <w:rsid w:val="005C0AB7"/>
    <w:rsid w:val="005C3234"/>
    <w:rsid w:val="005C3741"/>
    <w:rsid w:val="005C3F71"/>
    <w:rsid w:val="005C4858"/>
    <w:rsid w:val="005D1598"/>
    <w:rsid w:val="005D5D93"/>
    <w:rsid w:val="005D5E1B"/>
    <w:rsid w:val="005D61D7"/>
    <w:rsid w:val="005D6B98"/>
    <w:rsid w:val="005E26C9"/>
    <w:rsid w:val="005E358E"/>
    <w:rsid w:val="005E4BF7"/>
    <w:rsid w:val="005F57AA"/>
    <w:rsid w:val="005F580C"/>
    <w:rsid w:val="005F6B18"/>
    <w:rsid w:val="005F7E42"/>
    <w:rsid w:val="006054A7"/>
    <w:rsid w:val="006102EB"/>
    <w:rsid w:val="00613D07"/>
    <w:rsid w:val="00614FF8"/>
    <w:rsid w:val="006169A1"/>
    <w:rsid w:val="00620740"/>
    <w:rsid w:val="00621E78"/>
    <w:rsid w:val="00622A31"/>
    <w:rsid w:val="00631974"/>
    <w:rsid w:val="00631F22"/>
    <w:rsid w:val="0063341E"/>
    <w:rsid w:val="006342D6"/>
    <w:rsid w:val="00634F5A"/>
    <w:rsid w:val="00635CED"/>
    <w:rsid w:val="00642F15"/>
    <w:rsid w:val="00645630"/>
    <w:rsid w:val="006461C8"/>
    <w:rsid w:val="00647663"/>
    <w:rsid w:val="00650C7C"/>
    <w:rsid w:val="006514F1"/>
    <w:rsid w:val="006532B2"/>
    <w:rsid w:val="00665B32"/>
    <w:rsid w:val="00667066"/>
    <w:rsid w:val="00667ADB"/>
    <w:rsid w:val="00670061"/>
    <w:rsid w:val="00672C12"/>
    <w:rsid w:val="00673836"/>
    <w:rsid w:val="006739FA"/>
    <w:rsid w:val="006758F6"/>
    <w:rsid w:val="00676401"/>
    <w:rsid w:val="00677BD7"/>
    <w:rsid w:val="00680A3F"/>
    <w:rsid w:val="0068104B"/>
    <w:rsid w:val="00682342"/>
    <w:rsid w:val="0068379E"/>
    <w:rsid w:val="00694729"/>
    <w:rsid w:val="00694747"/>
    <w:rsid w:val="006947A7"/>
    <w:rsid w:val="006961C3"/>
    <w:rsid w:val="006967A4"/>
    <w:rsid w:val="006A096F"/>
    <w:rsid w:val="006A1D0C"/>
    <w:rsid w:val="006A79E3"/>
    <w:rsid w:val="006B3005"/>
    <w:rsid w:val="006C6B46"/>
    <w:rsid w:val="006D1D04"/>
    <w:rsid w:val="006D209E"/>
    <w:rsid w:val="006D63E9"/>
    <w:rsid w:val="006E12D3"/>
    <w:rsid w:val="006E5CA0"/>
    <w:rsid w:val="006E742C"/>
    <w:rsid w:val="006E7E2E"/>
    <w:rsid w:val="006F04D3"/>
    <w:rsid w:val="006F1796"/>
    <w:rsid w:val="006F1C88"/>
    <w:rsid w:val="006F5205"/>
    <w:rsid w:val="006F7589"/>
    <w:rsid w:val="0070038C"/>
    <w:rsid w:val="0070057F"/>
    <w:rsid w:val="00700FBD"/>
    <w:rsid w:val="00701273"/>
    <w:rsid w:val="007032DE"/>
    <w:rsid w:val="00704199"/>
    <w:rsid w:val="00704D30"/>
    <w:rsid w:val="00706621"/>
    <w:rsid w:val="00706914"/>
    <w:rsid w:val="007109CE"/>
    <w:rsid w:val="00711A1D"/>
    <w:rsid w:val="007135C6"/>
    <w:rsid w:val="00720C71"/>
    <w:rsid w:val="00723581"/>
    <w:rsid w:val="0072424D"/>
    <w:rsid w:val="00725BCB"/>
    <w:rsid w:val="00726CC9"/>
    <w:rsid w:val="00730633"/>
    <w:rsid w:val="00734734"/>
    <w:rsid w:val="00737492"/>
    <w:rsid w:val="0074209F"/>
    <w:rsid w:val="007431B8"/>
    <w:rsid w:val="00745032"/>
    <w:rsid w:val="00746FCD"/>
    <w:rsid w:val="00747DA4"/>
    <w:rsid w:val="00750AC2"/>
    <w:rsid w:val="0075296C"/>
    <w:rsid w:val="00753048"/>
    <w:rsid w:val="00753880"/>
    <w:rsid w:val="00753E3D"/>
    <w:rsid w:val="00755B79"/>
    <w:rsid w:val="0076018B"/>
    <w:rsid w:val="00760B2D"/>
    <w:rsid w:val="00761993"/>
    <w:rsid w:val="00762280"/>
    <w:rsid w:val="007629AC"/>
    <w:rsid w:val="007742A7"/>
    <w:rsid w:val="007744AD"/>
    <w:rsid w:val="00775E40"/>
    <w:rsid w:val="00780611"/>
    <w:rsid w:val="0078077B"/>
    <w:rsid w:val="0078139D"/>
    <w:rsid w:val="00781556"/>
    <w:rsid w:val="007841EB"/>
    <w:rsid w:val="00790A82"/>
    <w:rsid w:val="00794AC2"/>
    <w:rsid w:val="00796DB8"/>
    <w:rsid w:val="007A0952"/>
    <w:rsid w:val="007A17CE"/>
    <w:rsid w:val="007A3A88"/>
    <w:rsid w:val="007A66E3"/>
    <w:rsid w:val="007B27D3"/>
    <w:rsid w:val="007B45AC"/>
    <w:rsid w:val="007B694D"/>
    <w:rsid w:val="007B6C56"/>
    <w:rsid w:val="007B70CB"/>
    <w:rsid w:val="007B7AB4"/>
    <w:rsid w:val="007B7D2A"/>
    <w:rsid w:val="007C0299"/>
    <w:rsid w:val="007D079C"/>
    <w:rsid w:val="007D0A61"/>
    <w:rsid w:val="007D122C"/>
    <w:rsid w:val="007D2968"/>
    <w:rsid w:val="007D34A3"/>
    <w:rsid w:val="007D5099"/>
    <w:rsid w:val="007E2A43"/>
    <w:rsid w:val="007E5732"/>
    <w:rsid w:val="007F7C05"/>
    <w:rsid w:val="00800A75"/>
    <w:rsid w:val="00801A7C"/>
    <w:rsid w:val="00806432"/>
    <w:rsid w:val="00810D57"/>
    <w:rsid w:val="00817DF3"/>
    <w:rsid w:val="00823506"/>
    <w:rsid w:val="0082431E"/>
    <w:rsid w:val="00827069"/>
    <w:rsid w:val="00830FF1"/>
    <w:rsid w:val="00831D3C"/>
    <w:rsid w:val="00837DF7"/>
    <w:rsid w:val="00840BE0"/>
    <w:rsid w:val="00841527"/>
    <w:rsid w:val="00842226"/>
    <w:rsid w:val="00843D85"/>
    <w:rsid w:val="00845F1E"/>
    <w:rsid w:val="00850FCE"/>
    <w:rsid w:val="00852930"/>
    <w:rsid w:val="008550EB"/>
    <w:rsid w:val="00856341"/>
    <w:rsid w:val="00861123"/>
    <w:rsid w:val="00871EF6"/>
    <w:rsid w:val="00876AC4"/>
    <w:rsid w:val="00881C64"/>
    <w:rsid w:val="008836F0"/>
    <w:rsid w:val="00883782"/>
    <w:rsid w:val="00883B46"/>
    <w:rsid w:val="0089113F"/>
    <w:rsid w:val="0089409A"/>
    <w:rsid w:val="0089429D"/>
    <w:rsid w:val="00894DC6"/>
    <w:rsid w:val="00894FC2"/>
    <w:rsid w:val="00896737"/>
    <w:rsid w:val="00896DDB"/>
    <w:rsid w:val="008A4B88"/>
    <w:rsid w:val="008B15A9"/>
    <w:rsid w:val="008C0288"/>
    <w:rsid w:val="008C030C"/>
    <w:rsid w:val="008C194D"/>
    <w:rsid w:val="008C2BAC"/>
    <w:rsid w:val="008C3D17"/>
    <w:rsid w:val="008C500C"/>
    <w:rsid w:val="008C613B"/>
    <w:rsid w:val="008D0C18"/>
    <w:rsid w:val="008D44BE"/>
    <w:rsid w:val="008D5FF4"/>
    <w:rsid w:val="008E1915"/>
    <w:rsid w:val="008E2E90"/>
    <w:rsid w:val="008E2EE8"/>
    <w:rsid w:val="008E3CBD"/>
    <w:rsid w:val="008F202B"/>
    <w:rsid w:val="0090249F"/>
    <w:rsid w:val="009058A0"/>
    <w:rsid w:val="00905F6D"/>
    <w:rsid w:val="00906B31"/>
    <w:rsid w:val="009101FA"/>
    <w:rsid w:val="00911AA1"/>
    <w:rsid w:val="00914877"/>
    <w:rsid w:val="00914AC2"/>
    <w:rsid w:val="009173E5"/>
    <w:rsid w:val="00917544"/>
    <w:rsid w:val="00920EE0"/>
    <w:rsid w:val="00936805"/>
    <w:rsid w:val="009413A7"/>
    <w:rsid w:val="00944197"/>
    <w:rsid w:val="009441C3"/>
    <w:rsid w:val="00944782"/>
    <w:rsid w:val="00954360"/>
    <w:rsid w:val="009548DD"/>
    <w:rsid w:val="00955501"/>
    <w:rsid w:val="00955A02"/>
    <w:rsid w:val="00957C20"/>
    <w:rsid w:val="00960CC3"/>
    <w:rsid w:val="00961367"/>
    <w:rsid w:val="0096265C"/>
    <w:rsid w:val="00963A9C"/>
    <w:rsid w:val="009668A6"/>
    <w:rsid w:val="0097538C"/>
    <w:rsid w:val="009769A7"/>
    <w:rsid w:val="00977EA8"/>
    <w:rsid w:val="0098021A"/>
    <w:rsid w:val="0098051F"/>
    <w:rsid w:val="0098076B"/>
    <w:rsid w:val="009810F5"/>
    <w:rsid w:val="00982B3D"/>
    <w:rsid w:val="00983EBC"/>
    <w:rsid w:val="0098414D"/>
    <w:rsid w:val="00986435"/>
    <w:rsid w:val="00993319"/>
    <w:rsid w:val="00994B24"/>
    <w:rsid w:val="00997AB4"/>
    <w:rsid w:val="009A14C9"/>
    <w:rsid w:val="009A2C96"/>
    <w:rsid w:val="009A2F0A"/>
    <w:rsid w:val="009A7557"/>
    <w:rsid w:val="009B1204"/>
    <w:rsid w:val="009B22F4"/>
    <w:rsid w:val="009B41E6"/>
    <w:rsid w:val="009B75DD"/>
    <w:rsid w:val="009C0B5E"/>
    <w:rsid w:val="009C3F22"/>
    <w:rsid w:val="009C448E"/>
    <w:rsid w:val="009C4DD3"/>
    <w:rsid w:val="009D09C5"/>
    <w:rsid w:val="009D1435"/>
    <w:rsid w:val="009D2795"/>
    <w:rsid w:val="009D5B65"/>
    <w:rsid w:val="009D5FF4"/>
    <w:rsid w:val="009E1398"/>
    <w:rsid w:val="009E71A7"/>
    <w:rsid w:val="009F5D30"/>
    <w:rsid w:val="009F5D55"/>
    <w:rsid w:val="009F7C70"/>
    <w:rsid w:val="00A00540"/>
    <w:rsid w:val="00A0233B"/>
    <w:rsid w:val="00A07342"/>
    <w:rsid w:val="00A07DC2"/>
    <w:rsid w:val="00A10265"/>
    <w:rsid w:val="00A1052C"/>
    <w:rsid w:val="00A15BDD"/>
    <w:rsid w:val="00A20A17"/>
    <w:rsid w:val="00A221CC"/>
    <w:rsid w:val="00A242BF"/>
    <w:rsid w:val="00A30771"/>
    <w:rsid w:val="00A31701"/>
    <w:rsid w:val="00A323E3"/>
    <w:rsid w:val="00A33B19"/>
    <w:rsid w:val="00A34849"/>
    <w:rsid w:val="00A35BA8"/>
    <w:rsid w:val="00A36300"/>
    <w:rsid w:val="00A36E79"/>
    <w:rsid w:val="00A421E2"/>
    <w:rsid w:val="00A4237D"/>
    <w:rsid w:val="00A461F0"/>
    <w:rsid w:val="00A5174B"/>
    <w:rsid w:val="00A522B7"/>
    <w:rsid w:val="00A562EF"/>
    <w:rsid w:val="00A67325"/>
    <w:rsid w:val="00A677D4"/>
    <w:rsid w:val="00A679CB"/>
    <w:rsid w:val="00A70156"/>
    <w:rsid w:val="00A70293"/>
    <w:rsid w:val="00A718FB"/>
    <w:rsid w:val="00A7218E"/>
    <w:rsid w:val="00A773BC"/>
    <w:rsid w:val="00A80166"/>
    <w:rsid w:val="00A80C6A"/>
    <w:rsid w:val="00A82A50"/>
    <w:rsid w:val="00A921C0"/>
    <w:rsid w:val="00A92622"/>
    <w:rsid w:val="00A94361"/>
    <w:rsid w:val="00A968DB"/>
    <w:rsid w:val="00AA30CC"/>
    <w:rsid w:val="00AA3529"/>
    <w:rsid w:val="00AB4325"/>
    <w:rsid w:val="00AB5B9B"/>
    <w:rsid w:val="00AB5EF6"/>
    <w:rsid w:val="00AC12E6"/>
    <w:rsid w:val="00AC2C7D"/>
    <w:rsid w:val="00AC3190"/>
    <w:rsid w:val="00AC5487"/>
    <w:rsid w:val="00AC6D44"/>
    <w:rsid w:val="00AD0985"/>
    <w:rsid w:val="00AD4BCB"/>
    <w:rsid w:val="00AE1B58"/>
    <w:rsid w:val="00AE2769"/>
    <w:rsid w:val="00AE7BF2"/>
    <w:rsid w:val="00AF3C4D"/>
    <w:rsid w:val="00AF44BD"/>
    <w:rsid w:val="00AF5730"/>
    <w:rsid w:val="00AF5E56"/>
    <w:rsid w:val="00AF7818"/>
    <w:rsid w:val="00B0066A"/>
    <w:rsid w:val="00B05076"/>
    <w:rsid w:val="00B061A2"/>
    <w:rsid w:val="00B0666D"/>
    <w:rsid w:val="00B073E8"/>
    <w:rsid w:val="00B07CB0"/>
    <w:rsid w:val="00B11CE5"/>
    <w:rsid w:val="00B12169"/>
    <w:rsid w:val="00B17DD5"/>
    <w:rsid w:val="00B201CA"/>
    <w:rsid w:val="00B2128E"/>
    <w:rsid w:val="00B23FBE"/>
    <w:rsid w:val="00B25E46"/>
    <w:rsid w:val="00B2703F"/>
    <w:rsid w:val="00B27351"/>
    <w:rsid w:val="00B31636"/>
    <w:rsid w:val="00B31826"/>
    <w:rsid w:val="00B31EEB"/>
    <w:rsid w:val="00B323D3"/>
    <w:rsid w:val="00B36561"/>
    <w:rsid w:val="00B372E5"/>
    <w:rsid w:val="00B40B28"/>
    <w:rsid w:val="00B43FDF"/>
    <w:rsid w:val="00B5145C"/>
    <w:rsid w:val="00B5209A"/>
    <w:rsid w:val="00B54180"/>
    <w:rsid w:val="00B55F36"/>
    <w:rsid w:val="00B560F4"/>
    <w:rsid w:val="00B562FF"/>
    <w:rsid w:val="00B605F3"/>
    <w:rsid w:val="00B62E95"/>
    <w:rsid w:val="00B64CED"/>
    <w:rsid w:val="00B66C48"/>
    <w:rsid w:val="00B76083"/>
    <w:rsid w:val="00B7698B"/>
    <w:rsid w:val="00B804B8"/>
    <w:rsid w:val="00B80C51"/>
    <w:rsid w:val="00B820B1"/>
    <w:rsid w:val="00B843BF"/>
    <w:rsid w:val="00B84B67"/>
    <w:rsid w:val="00B91914"/>
    <w:rsid w:val="00B92419"/>
    <w:rsid w:val="00B939FB"/>
    <w:rsid w:val="00B944EA"/>
    <w:rsid w:val="00B9573E"/>
    <w:rsid w:val="00B9634E"/>
    <w:rsid w:val="00B9777E"/>
    <w:rsid w:val="00BA03E3"/>
    <w:rsid w:val="00BA0D27"/>
    <w:rsid w:val="00BA121A"/>
    <w:rsid w:val="00BA6A45"/>
    <w:rsid w:val="00BA7925"/>
    <w:rsid w:val="00BB447A"/>
    <w:rsid w:val="00BB56B7"/>
    <w:rsid w:val="00BB67BD"/>
    <w:rsid w:val="00BB733F"/>
    <w:rsid w:val="00BC0EBB"/>
    <w:rsid w:val="00BC1BA3"/>
    <w:rsid w:val="00BC41FC"/>
    <w:rsid w:val="00BC5627"/>
    <w:rsid w:val="00BC5FE9"/>
    <w:rsid w:val="00BD1402"/>
    <w:rsid w:val="00BD20C1"/>
    <w:rsid w:val="00BD2DA0"/>
    <w:rsid w:val="00BD3DAA"/>
    <w:rsid w:val="00BD77D0"/>
    <w:rsid w:val="00BE01B7"/>
    <w:rsid w:val="00BE34B6"/>
    <w:rsid w:val="00BE45E7"/>
    <w:rsid w:val="00BF1741"/>
    <w:rsid w:val="00BF2468"/>
    <w:rsid w:val="00C01908"/>
    <w:rsid w:val="00C027BE"/>
    <w:rsid w:val="00C1062C"/>
    <w:rsid w:val="00C10676"/>
    <w:rsid w:val="00C1150E"/>
    <w:rsid w:val="00C1286A"/>
    <w:rsid w:val="00C12B17"/>
    <w:rsid w:val="00C169A0"/>
    <w:rsid w:val="00C17AC2"/>
    <w:rsid w:val="00C23E03"/>
    <w:rsid w:val="00C249E3"/>
    <w:rsid w:val="00C277A4"/>
    <w:rsid w:val="00C300D7"/>
    <w:rsid w:val="00C33E0E"/>
    <w:rsid w:val="00C34667"/>
    <w:rsid w:val="00C42BCD"/>
    <w:rsid w:val="00C455A5"/>
    <w:rsid w:val="00C46174"/>
    <w:rsid w:val="00C462C0"/>
    <w:rsid w:val="00C543DF"/>
    <w:rsid w:val="00C54587"/>
    <w:rsid w:val="00C57752"/>
    <w:rsid w:val="00C57F52"/>
    <w:rsid w:val="00C60074"/>
    <w:rsid w:val="00C608C2"/>
    <w:rsid w:val="00C65B5E"/>
    <w:rsid w:val="00C71E67"/>
    <w:rsid w:val="00C73F1E"/>
    <w:rsid w:val="00C747CC"/>
    <w:rsid w:val="00C74C3E"/>
    <w:rsid w:val="00C755B9"/>
    <w:rsid w:val="00C80D58"/>
    <w:rsid w:val="00C8134E"/>
    <w:rsid w:val="00C85F68"/>
    <w:rsid w:val="00C878C7"/>
    <w:rsid w:val="00C87C5A"/>
    <w:rsid w:val="00C9143A"/>
    <w:rsid w:val="00C9192C"/>
    <w:rsid w:val="00C92668"/>
    <w:rsid w:val="00C939F1"/>
    <w:rsid w:val="00C93ABE"/>
    <w:rsid w:val="00C93C77"/>
    <w:rsid w:val="00C94B49"/>
    <w:rsid w:val="00C95A23"/>
    <w:rsid w:val="00CA0EC5"/>
    <w:rsid w:val="00CA190D"/>
    <w:rsid w:val="00CA2E94"/>
    <w:rsid w:val="00CA4747"/>
    <w:rsid w:val="00CA4A31"/>
    <w:rsid w:val="00CB04FF"/>
    <w:rsid w:val="00CB11BD"/>
    <w:rsid w:val="00CB33CC"/>
    <w:rsid w:val="00CB36E8"/>
    <w:rsid w:val="00CB66E9"/>
    <w:rsid w:val="00CB7A5C"/>
    <w:rsid w:val="00CC29C7"/>
    <w:rsid w:val="00CC5A15"/>
    <w:rsid w:val="00CD47AE"/>
    <w:rsid w:val="00CD4A19"/>
    <w:rsid w:val="00CD54C3"/>
    <w:rsid w:val="00CE2DE3"/>
    <w:rsid w:val="00CE3A67"/>
    <w:rsid w:val="00CE3AB4"/>
    <w:rsid w:val="00CE6B3F"/>
    <w:rsid w:val="00CE6C74"/>
    <w:rsid w:val="00CE6E95"/>
    <w:rsid w:val="00CE72C9"/>
    <w:rsid w:val="00CF140E"/>
    <w:rsid w:val="00CF6F32"/>
    <w:rsid w:val="00D00F4B"/>
    <w:rsid w:val="00D00F64"/>
    <w:rsid w:val="00D025AC"/>
    <w:rsid w:val="00D0493B"/>
    <w:rsid w:val="00D05C62"/>
    <w:rsid w:val="00D06271"/>
    <w:rsid w:val="00D07A03"/>
    <w:rsid w:val="00D10DC5"/>
    <w:rsid w:val="00D11B02"/>
    <w:rsid w:val="00D17F13"/>
    <w:rsid w:val="00D20226"/>
    <w:rsid w:val="00D217D2"/>
    <w:rsid w:val="00D233A2"/>
    <w:rsid w:val="00D24E88"/>
    <w:rsid w:val="00D24F92"/>
    <w:rsid w:val="00D270E6"/>
    <w:rsid w:val="00D27628"/>
    <w:rsid w:val="00D301FC"/>
    <w:rsid w:val="00D30319"/>
    <w:rsid w:val="00D332FE"/>
    <w:rsid w:val="00D423D0"/>
    <w:rsid w:val="00D42F21"/>
    <w:rsid w:val="00D45E55"/>
    <w:rsid w:val="00D53CC4"/>
    <w:rsid w:val="00D54BC8"/>
    <w:rsid w:val="00D57A68"/>
    <w:rsid w:val="00D6093D"/>
    <w:rsid w:val="00D609D2"/>
    <w:rsid w:val="00D60C22"/>
    <w:rsid w:val="00D6172E"/>
    <w:rsid w:val="00D642A0"/>
    <w:rsid w:val="00D64D6A"/>
    <w:rsid w:val="00D6536A"/>
    <w:rsid w:val="00D65D73"/>
    <w:rsid w:val="00D66A52"/>
    <w:rsid w:val="00D7049E"/>
    <w:rsid w:val="00D734F0"/>
    <w:rsid w:val="00D74AC5"/>
    <w:rsid w:val="00D74FF0"/>
    <w:rsid w:val="00D7533C"/>
    <w:rsid w:val="00D82F13"/>
    <w:rsid w:val="00D83117"/>
    <w:rsid w:val="00D84358"/>
    <w:rsid w:val="00D8439F"/>
    <w:rsid w:val="00D84C7C"/>
    <w:rsid w:val="00D903B5"/>
    <w:rsid w:val="00D91E7D"/>
    <w:rsid w:val="00D923B9"/>
    <w:rsid w:val="00DA1324"/>
    <w:rsid w:val="00DA1462"/>
    <w:rsid w:val="00DA25F7"/>
    <w:rsid w:val="00DA5CC8"/>
    <w:rsid w:val="00DA5E4A"/>
    <w:rsid w:val="00DA7967"/>
    <w:rsid w:val="00DB06F7"/>
    <w:rsid w:val="00DB1268"/>
    <w:rsid w:val="00DB3978"/>
    <w:rsid w:val="00DB4120"/>
    <w:rsid w:val="00DB653F"/>
    <w:rsid w:val="00DC0C1F"/>
    <w:rsid w:val="00DC0D7D"/>
    <w:rsid w:val="00DC218B"/>
    <w:rsid w:val="00DC7351"/>
    <w:rsid w:val="00DC7F91"/>
    <w:rsid w:val="00DD2B17"/>
    <w:rsid w:val="00DD46B1"/>
    <w:rsid w:val="00DE1082"/>
    <w:rsid w:val="00DE31E2"/>
    <w:rsid w:val="00DE4C02"/>
    <w:rsid w:val="00DE67A7"/>
    <w:rsid w:val="00DE6DAB"/>
    <w:rsid w:val="00DF154C"/>
    <w:rsid w:val="00DF42FD"/>
    <w:rsid w:val="00DF6191"/>
    <w:rsid w:val="00E02646"/>
    <w:rsid w:val="00E05025"/>
    <w:rsid w:val="00E0618D"/>
    <w:rsid w:val="00E0628C"/>
    <w:rsid w:val="00E10698"/>
    <w:rsid w:val="00E137AC"/>
    <w:rsid w:val="00E15333"/>
    <w:rsid w:val="00E1579A"/>
    <w:rsid w:val="00E23DA9"/>
    <w:rsid w:val="00E242D4"/>
    <w:rsid w:val="00E3134D"/>
    <w:rsid w:val="00E31A59"/>
    <w:rsid w:val="00E32356"/>
    <w:rsid w:val="00E35030"/>
    <w:rsid w:val="00E3679B"/>
    <w:rsid w:val="00E36F59"/>
    <w:rsid w:val="00E41716"/>
    <w:rsid w:val="00E441CD"/>
    <w:rsid w:val="00E443F4"/>
    <w:rsid w:val="00E46B4D"/>
    <w:rsid w:val="00E53FBC"/>
    <w:rsid w:val="00E55387"/>
    <w:rsid w:val="00E60D4E"/>
    <w:rsid w:val="00E61003"/>
    <w:rsid w:val="00E62611"/>
    <w:rsid w:val="00E6672E"/>
    <w:rsid w:val="00E7140C"/>
    <w:rsid w:val="00E71A5A"/>
    <w:rsid w:val="00E722FA"/>
    <w:rsid w:val="00E73151"/>
    <w:rsid w:val="00E74917"/>
    <w:rsid w:val="00E77150"/>
    <w:rsid w:val="00E801BC"/>
    <w:rsid w:val="00E80889"/>
    <w:rsid w:val="00E8093F"/>
    <w:rsid w:val="00E81156"/>
    <w:rsid w:val="00E825C3"/>
    <w:rsid w:val="00E82610"/>
    <w:rsid w:val="00E82F1C"/>
    <w:rsid w:val="00E86371"/>
    <w:rsid w:val="00E874E2"/>
    <w:rsid w:val="00E876B9"/>
    <w:rsid w:val="00E9163B"/>
    <w:rsid w:val="00E91DE3"/>
    <w:rsid w:val="00E935DB"/>
    <w:rsid w:val="00E93C37"/>
    <w:rsid w:val="00E950A2"/>
    <w:rsid w:val="00E95B1B"/>
    <w:rsid w:val="00E9651C"/>
    <w:rsid w:val="00E973F7"/>
    <w:rsid w:val="00EA1BF9"/>
    <w:rsid w:val="00EA1EFB"/>
    <w:rsid w:val="00EA2967"/>
    <w:rsid w:val="00EA3F1D"/>
    <w:rsid w:val="00EA7EB5"/>
    <w:rsid w:val="00EB59F3"/>
    <w:rsid w:val="00EC58F6"/>
    <w:rsid w:val="00EC60DB"/>
    <w:rsid w:val="00EC64FE"/>
    <w:rsid w:val="00EC683E"/>
    <w:rsid w:val="00EC6EFC"/>
    <w:rsid w:val="00ED0B9B"/>
    <w:rsid w:val="00ED36B5"/>
    <w:rsid w:val="00ED3F57"/>
    <w:rsid w:val="00ED50DA"/>
    <w:rsid w:val="00ED5FB3"/>
    <w:rsid w:val="00ED60BB"/>
    <w:rsid w:val="00ED6CDC"/>
    <w:rsid w:val="00EE122D"/>
    <w:rsid w:val="00EE1B26"/>
    <w:rsid w:val="00EE2AB7"/>
    <w:rsid w:val="00EE4BCF"/>
    <w:rsid w:val="00EE4F00"/>
    <w:rsid w:val="00EF3D52"/>
    <w:rsid w:val="00EF5CB9"/>
    <w:rsid w:val="00EF709A"/>
    <w:rsid w:val="00F04497"/>
    <w:rsid w:val="00F0591B"/>
    <w:rsid w:val="00F064AE"/>
    <w:rsid w:val="00F07ED4"/>
    <w:rsid w:val="00F10EAA"/>
    <w:rsid w:val="00F1176A"/>
    <w:rsid w:val="00F15300"/>
    <w:rsid w:val="00F155F6"/>
    <w:rsid w:val="00F2094A"/>
    <w:rsid w:val="00F20E67"/>
    <w:rsid w:val="00F222B1"/>
    <w:rsid w:val="00F22FA4"/>
    <w:rsid w:val="00F26C89"/>
    <w:rsid w:val="00F27F58"/>
    <w:rsid w:val="00F33A68"/>
    <w:rsid w:val="00F363D6"/>
    <w:rsid w:val="00F36E39"/>
    <w:rsid w:val="00F44457"/>
    <w:rsid w:val="00F4449F"/>
    <w:rsid w:val="00F45269"/>
    <w:rsid w:val="00F470DD"/>
    <w:rsid w:val="00F47B28"/>
    <w:rsid w:val="00F533B0"/>
    <w:rsid w:val="00F54859"/>
    <w:rsid w:val="00F6564D"/>
    <w:rsid w:val="00F6654A"/>
    <w:rsid w:val="00F7521B"/>
    <w:rsid w:val="00F7700A"/>
    <w:rsid w:val="00F77088"/>
    <w:rsid w:val="00F84130"/>
    <w:rsid w:val="00F85586"/>
    <w:rsid w:val="00F90384"/>
    <w:rsid w:val="00F938EA"/>
    <w:rsid w:val="00FA2402"/>
    <w:rsid w:val="00FA6261"/>
    <w:rsid w:val="00FA7BDE"/>
    <w:rsid w:val="00FB236C"/>
    <w:rsid w:val="00FB2A53"/>
    <w:rsid w:val="00FB3050"/>
    <w:rsid w:val="00FB319A"/>
    <w:rsid w:val="00FB3381"/>
    <w:rsid w:val="00FB6B9D"/>
    <w:rsid w:val="00FB732D"/>
    <w:rsid w:val="00FC0DB6"/>
    <w:rsid w:val="00FC27E3"/>
    <w:rsid w:val="00FC7E0C"/>
    <w:rsid w:val="00FD08BB"/>
    <w:rsid w:val="00FD2A75"/>
    <w:rsid w:val="00FD520D"/>
    <w:rsid w:val="00FD6339"/>
    <w:rsid w:val="00FE2D73"/>
    <w:rsid w:val="00FE3B46"/>
    <w:rsid w:val="00FE73A2"/>
    <w:rsid w:val="00FF1608"/>
    <w:rsid w:val="00FF3C91"/>
    <w:rsid w:val="00FF6E6B"/>
    <w:rsid w:val="01996FF7"/>
    <w:rsid w:val="030EBD42"/>
    <w:rsid w:val="0392BE7C"/>
    <w:rsid w:val="069607AB"/>
    <w:rsid w:val="074CE713"/>
    <w:rsid w:val="077984ED"/>
    <w:rsid w:val="079DFB09"/>
    <w:rsid w:val="08421AD0"/>
    <w:rsid w:val="0C73764D"/>
    <w:rsid w:val="0E2A03E0"/>
    <w:rsid w:val="0E8B082B"/>
    <w:rsid w:val="0EB2F2B6"/>
    <w:rsid w:val="0EF8A643"/>
    <w:rsid w:val="108E3E0F"/>
    <w:rsid w:val="10CD7AC5"/>
    <w:rsid w:val="10D3AD3F"/>
    <w:rsid w:val="1193690A"/>
    <w:rsid w:val="13468BA2"/>
    <w:rsid w:val="14D9EB21"/>
    <w:rsid w:val="1703B4EC"/>
    <w:rsid w:val="170D7BD2"/>
    <w:rsid w:val="173E4653"/>
    <w:rsid w:val="184BF724"/>
    <w:rsid w:val="19E9D571"/>
    <w:rsid w:val="19EBEAD9"/>
    <w:rsid w:val="19F3621C"/>
    <w:rsid w:val="1A161ED1"/>
    <w:rsid w:val="1AC680E6"/>
    <w:rsid w:val="1C65824C"/>
    <w:rsid w:val="1D11B0BB"/>
    <w:rsid w:val="1EB47FEF"/>
    <w:rsid w:val="1EDB020F"/>
    <w:rsid w:val="1F1484FC"/>
    <w:rsid w:val="1F66B06C"/>
    <w:rsid w:val="201A5091"/>
    <w:rsid w:val="216BAAC7"/>
    <w:rsid w:val="217D96AC"/>
    <w:rsid w:val="26127A44"/>
    <w:rsid w:val="2B1077EA"/>
    <w:rsid w:val="2B292448"/>
    <w:rsid w:val="2B85623F"/>
    <w:rsid w:val="2C088BD6"/>
    <w:rsid w:val="2C0F4B25"/>
    <w:rsid w:val="2C11B824"/>
    <w:rsid w:val="2C1B27F4"/>
    <w:rsid w:val="2CC89543"/>
    <w:rsid w:val="2FBC3BB7"/>
    <w:rsid w:val="3274F323"/>
    <w:rsid w:val="32AB8BEA"/>
    <w:rsid w:val="32C675FB"/>
    <w:rsid w:val="3549CD0D"/>
    <w:rsid w:val="359F047C"/>
    <w:rsid w:val="36B26617"/>
    <w:rsid w:val="392A9295"/>
    <w:rsid w:val="39B7CB4C"/>
    <w:rsid w:val="3ABCDC9A"/>
    <w:rsid w:val="3F635A24"/>
    <w:rsid w:val="3F6FC8E3"/>
    <w:rsid w:val="40602D6B"/>
    <w:rsid w:val="406AA4E4"/>
    <w:rsid w:val="415A5DA1"/>
    <w:rsid w:val="4345C30F"/>
    <w:rsid w:val="43C882CD"/>
    <w:rsid w:val="447CFC49"/>
    <w:rsid w:val="447FC7C6"/>
    <w:rsid w:val="4522E206"/>
    <w:rsid w:val="487E2BB5"/>
    <w:rsid w:val="48E71F51"/>
    <w:rsid w:val="496D0B63"/>
    <w:rsid w:val="4A2CF8CD"/>
    <w:rsid w:val="4B80896E"/>
    <w:rsid w:val="4C446A18"/>
    <w:rsid w:val="4E5A4AB2"/>
    <w:rsid w:val="4EAD360B"/>
    <w:rsid w:val="4F8D875D"/>
    <w:rsid w:val="4FD2FEFE"/>
    <w:rsid w:val="5021405A"/>
    <w:rsid w:val="50AA89DE"/>
    <w:rsid w:val="50F86F81"/>
    <w:rsid w:val="52CDC722"/>
    <w:rsid w:val="57DA5FF9"/>
    <w:rsid w:val="5945E039"/>
    <w:rsid w:val="599F5FEF"/>
    <w:rsid w:val="5CF0D442"/>
    <w:rsid w:val="5D3B6E75"/>
    <w:rsid w:val="5EEC5EFA"/>
    <w:rsid w:val="5F984212"/>
    <w:rsid w:val="610BF209"/>
    <w:rsid w:val="653E6DAE"/>
    <w:rsid w:val="66654161"/>
    <w:rsid w:val="66E5D2CB"/>
    <w:rsid w:val="67296DC6"/>
    <w:rsid w:val="673EDF23"/>
    <w:rsid w:val="68F41C84"/>
    <w:rsid w:val="69D7D47A"/>
    <w:rsid w:val="69E3FDE8"/>
    <w:rsid w:val="6C1CF231"/>
    <w:rsid w:val="6E5A4C3B"/>
    <w:rsid w:val="6F3B5A8B"/>
    <w:rsid w:val="6F70017F"/>
    <w:rsid w:val="6F8D558B"/>
    <w:rsid w:val="70DF8E28"/>
    <w:rsid w:val="722D5C00"/>
    <w:rsid w:val="72D261F0"/>
    <w:rsid w:val="736310F6"/>
    <w:rsid w:val="7493A9A4"/>
    <w:rsid w:val="77080F55"/>
    <w:rsid w:val="78A2336A"/>
    <w:rsid w:val="7A73A393"/>
    <w:rsid w:val="7C54280F"/>
    <w:rsid w:val="7C83A7C2"/>
    <w:rsid w:val="7C923A7B"/>
    <w:rsid w:val="7CD7D419"/>
    <w:rsid w:val="7D0162C8"/>
    <w:rsid w:val="7F2CB7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C74A"/>
  <w15:chartTrackingRefBased/>
  <w15:docId w15:val="{BAD99EF9-0940-4D9F-8F13-9FDE09B9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18"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9EB"/>
    <w:pPr>
      <w:spacing w:before="240" w:after="240" w:line="240" w:lineRule="auto"/>
    </w:pPr>
  </w:style>
  <w:style w:type="paragraph" w:styleId="Heading1">
    <w:name w:val="heading 1"/>
    <w:next w:val="Normal"/>
    <w:link w:val="Heading1Char"/>
    <w:uiPriority w:val="10"/>
    <w:qFormat/>
    <w:rsid w:val="002159EB"/>
    <w:pPr>
      <w:keepNext/>
      <w:keepLines/>
      <w:spacing w:before="240" w:after="240"/>
      <w:outlineLvl w:val="0"/>
    </w:pPr>
    <w:rPr>
      <w:rFonts w:asciiTheme="majorHAnsi" w:eastAsiaTheme="majorEastAsia" w:hAnsiTheme="majorHAnsi" w:cstheme="majorBidi"/>
      <w:color w:val="004D71"/>
      <w:sz w:val="34"/>
      <w:szCs w:val="32"/>
    </w:rPr>
  </w:style>
  <w:style w:type="paragraph" w:styleId="Heading2">
    <w:name w:val="heading 2"/>
    <w:basedOn w:val="Heading1"/>
    <w:next w:val="Normal"/>
    <w:link w:val="Heading2Char"/>
    <w:uiPriority w:val="11"/>
    <w:qFormat/>
    <w:rsid w:val="002159EB"/>
    <w:pPr>
      <w:spacing w:before="0" w:after="0"/>
      <w:outlineLvl w:val="1"/>
    </w:pPr>
    <w:rPr>
      <w:sz w:val="28"/>
      <w:szCs w:val="26"/>
    </w:rPr>
  </w:style>
  <w:style w:type="paragraph" w:styleId="Heading3">
    <w:name w:val="heading 3"/>
    <w:basedOn w:val="Heading2"/>
    <w:next w:val="Normal"/>
    <w:link w:val="Heading3Char"/>
    <w:uiPriority w:val="12"/>
    <w:qFormat/>
    <w:rsid w:val="002159EB"/>
    <w:pPr>
      <w:spacing w:before="100" w:beforeAutospacing="1" w:after="100" w:afterAutospacing="1"/>
      <w:outlineLvl w:val="2"/>
    </w:pPr>
    <w:rPr>
      <w:sz w:val="26"/>
      <w:szCs w:val="24"/>
    </w:rPr>
  </w:style>
  <w:style w:type="paragraph" w:styleId="Heading4">
    <w:name w:val="heading 4"/>
    <w:basedOn w:val="Heading3"/>
    <w:next w:val="Normal"/>
    <w:link w:val="Heading4Char"/>
    <w:uiPriority w:val="13"/>
    <w:qFormat/>
    <w:rsid w:val="002159EB"/>
    <w:pPr>
      <w:outlineLvl w:val="3"/>
    </w:pPr>
    <w:rPr>
      <w:b/>
      <w:iCs/>
      <w:sz w:val="22"/>
    </w:rPr>
  </w:style>
  <w:style w:type="paragraph" w:styleId="Heading5">
    <w:name w:val="heading 5"/>
    <w:basedOn w:val="Heading4"/>
    <w:next w:val="Normal"/>
    <w:link w:val="Heading5Char"/>
    <w:uiPriority w:val="14"/>
    <w:qFormat/>
    <w:rsid w:val="002159EB"/>
    <w:pPr>
      <w:outlineLvl w:val="4"/>
    </w:pPr>
    <w:rPr>
      <w:b w:val="0"/>
      <w:color w:val="004D71" w:themeColor="text1"/>
    </w:rPr>
  </w:style>
  <w:style w:type="paragraph" w:styleId="Heading6">
    <w:name w:val="heading 6"/>
    <w:basedOn w:val="Heading5"/>
    <w:next w:val="Normal"/>
    <w:link w:val="Heading6Char"/>
    <w:uiPriority w:val="15"/>
    <w:unhideWhenUsed/>
    <w:rsid w:val="002159EB"/>
    <w:pPr>
      <w:spacing w:before="40" w:after="0"/>
      <w:outlineLvl w:val="5"/>
    </w:pPr>
    <w:rPr>
      <w:color w:val="0B557D" w:themeColor="accent1" w:themeShade="7F"/>
    </w:rPr>
  </w:style>
  <w:style w:type="paragraph" w:styleId="Heading7">
    <w:name w:val="heading 7"/>
    <w:basedOn w:val="Heading6"/>
    <w:next w:val="Normal"/>
    <w:link w:val="Heading7Char"/>
    <w:uiPriority w:val="16"/>
    <w:unhideWhenUsed/>
    <w:rsid w:val="002159EB"/>
    <w:pPr>
      <w:outlineLvl w:val="6"/>
    </w:pPr>
    <w:rPr>
      <w:i/>
      <w:iCs w:val="0"/>
    </w:rPr>
  </w:style>
  <w:style w:type="paragraph" w:styleId="Heading8">
    <w:name w:val="heading 8"/>
    <w:basedOn w:val="Heading7"/>
    <w:next w:val="Normal"/>
    <w:link w:val="Heading8Char"/>
    <w:uiPriority w:val="17"/>
    <w:unhideWhenUsed/>
    <w:rsid w:val="002159EB"/>
    <w:pPr>
      <w:outlineLvl w:val="7"/>
    </w:pPr>
    <w:rPr>
      <w:i w:val="0"/>
      <w:color w:val="0075AD" w:themeColor="text1" w:themeTint="D8"/>
      <w:sz w:val="21"/>
      <w:szCs w:val="21"/>
    </w:rPr>
  </w:style>
  <w:style w:type="paragraph" w:styleId="Heading9">
    <w:name w:val="heading 9"/>
    <w:basedOn w:val="Heading8"/>
    <w:next w:val="Normal"/>
    <w:link w:val="Heading9Char"/>
    <w:uiPriority w:val="18"/>
    <w:semiHidden/>
    <w:unhideWhenUsed/>
    <w:rsid w:val="002159EB"/>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ref">
    <w:name w:val="Letter ref"/>
    <w:basedOn w:val="Normal"/>
    <w:next w:val="Address"/>
    <w:link w:val="LetterrefChar"/>
    <w:uiPriority w:val="20"/>
    <w:qFormat/>
    <w:rsid w:val="002159EB"/>
    <w:pPr>
      <w:spacing w:before="0" w:after="0"/>
      <w:contextualSpacing/>
    </w:pPr>
  </w:style>
  <w:style w:type="paragraph" w:customStyle="1" w:styleId="Address">
    <w:name w:val="Address"/>
    <w:basedOn w:val="Normal"/>
    <w:next w:val="Normal"/>
    <w:link w:val="AddressChar"/>
    <w:uiPriority w:val="21"/>
    <w:qFormat/>
    <w:rsid w:val="002159EB"/>
    <w:pPr>
      <w:keepLines/>
      <w:contextualSpacing/>
    </w:pPr>
  </w:style>
  <w:style w:type="character" w:customStyle="1" w:styleId="AddressChar">
    <w:name w:val="Address Char"/>
    <w:basedOn w:val="DefaultParagraphFont"/>
    <w:link w:val="Address"/>
    <w:uiPriority w:val="21"/>
    <w:rsid w:val="002159EB"/>
  </w:style>
  <w:style w:type="character" w:styleId="CommentReference">
    <w:name w:val="annotation reference"/>
    <w:basedOn w:val="DefaultParagraphFont"/>
    <w:uiPriority w:val="99"/>
    <w:unhideWhenUsed/>
    <w:qFormat/>
    <w:rsid w:val="002159EB"/>
    <w:rPr>
      <w:rFonts w:asciiTheme="minorHAnsi" w:hAnsiTheme="minorHAnsi"/>
      <w:sz w:val="22"/>
      <w:szCs w:val="16"/>
    </w:rPr>
  </w:style>
  <w:style w:type="paragraph" w:styleId="ListParagraph">
    <w:name w:val="List Paragraph"/>
    <w:basedOn w:val="Normal"/>
    <w:uiPriority w:val="34"/>
    <w:qFormat/>
    <w:rsid w:val="002159EB"/>
    <w:pPr>
      <w:ind w:left="720"/>
      <w:contextualSpacing/>
    </w:pPr>
  </w:style>
  <w:style w:type="character" w:customStyle="1" w:styleId="Heading1Char">
    <w:name w:val="Heading 1 Char"/>
    <w:basedOn w:val="DefaultParagraphFont"/>
    <w:link w:val="Heading1"/>
    <w:uiPriority w:val="10"/>
    <w:rsid w:val="002159EB"/>
    <w:rPr>
      <w:rFonts w:asciiTheme="majorHAnsi" w:eastAsiaTheme="majorEastAsia" w:hAnsiTheme="majorHAnsi" w:cstheme="majorBidi"/>
      <w:color w:val="004D71"/>
      <w:sz w:val="34"/>
      <w:szCs w:val="32"/>
    </w:rPr>
  </w:style>
  <w:style w:type="character" w:styleId="Hyperlink">
    <w:name w:val="Hyperlink"/>
    <w:basedOn w:val="DefaultParagraphFont"/>
    <w:uiPriority w:val="99"/>
    <w:unhideWhenUsed/>
    <w:qFormat/>
    <w:rsid w:val="002159EB"/>
    <w:rPr>
      <w:rFonts w:asciiTheme="majorHAnsi" w:hAnsiTheme="majorHAnsi"/>
      <w:color w:val="836C60"/>
      <w:sz w:val="22"/>
      <w:u w:val="single"/>
    </w:rPr>
  </w:style>
  <w:style w:type="paragraph" w:styleId="ListBullet">
    <w:name w:val="List Bullet"/>
    <w:basedOn w:val="Normal"/>
    <w:uiPriority w:val="5"/>
    <w:qFormat/>
    <w:rsid w:val="002159EB"/>
    <w:pPr>
      <w:numPr>
        <w:numId w:val="28"/>
      </w:numPr>
      <w:contextualSpacing/>
    </w:pPr>
  </w:style>
  <w:style w:type="numbering" w:customStyle="1" w:styleId="Numberedlist-TLS">
    <w:name w:val="Numbered list - TLS"/>
    <w:uiPriority w:val="99"/>
    <w:rsid w:val="002159EB"/>
    <w:pPr>
      <w:numPr>
        <w:numId w:val="21"/>
      </w:numPr>
    </w:pPr>
  </w:style>
  <w:style w:type="paragraph" w:styleId="Subtitle">
    <w:name w:val="Subtitle"/>
    <w:basedOn w:val="Normal"/>
    <w:next w:val="Normal"/>
    <w:link w:val="SubtitleChar"/>
    <w:uiPriority w:val="11"/>
    <w:semiHidden/>
    <w:rsid w:val="002159EB"/>
    <w:pPr>
      <w:numPr>
        <w:ilvl w:val="1"/>
        <w:numId w:val="31"/>
      </w:numPr>
      <w:spacing w:after="160"/>
    </w:pPr>
    <w:rPr>
      <w:rFonts w:eastAsiaTheme="minorEastAsia"/>
      <w:color w:val="00ABFD" w:themeColor="text1" w:themeTint="A5"/>
      <w:spacing w:val="15"/>
    </w:rPr>
  </w:style>
  <w:style w:type="character" w:customStyle="1" w:styleId="SubtitleChar">
    <w:name w:val="Subtitle Char"/>
    <w:basedOn w:val="DefaultParagraphFont"/>
    <w:link w:val="Subtitle"/>
    <w:uiPriority w:val="11"/>
    <w:semiHidden/>
    <w:rsid w:val="002159EB"/>
    <w:rPr>
      <w:rFonts w:eastAsiaTheme="minorEastAsia"/>
      <w:color w:val="00ABFD" w:themeColor="text1" w:themeTint="A5"/>
      <w:spacing w:val="15"/>
    </w:rPr>
  </w:style>
  <w:style w:type="character" w:customStyle="1" w:styleId="Heading2Char">
    <w:name w:val="Heading 2 Char"/>
    <w:basedOn w:val="DefaultParagraphFont"/>
    <w:link w:val="Heading2"/>
    <w:uiPriority w:val="11"/>
    <w:rsid w:val="002159EB"/>
    <w:rPr>
      <w:rFonts w:asciiTheme="majorHAnsi" w:eastAsiaTheme="majorEastAsia" w:hAnsiTheme="majorHAnsi" w:cstheme="majorBidi"/>
      <w:color w:val="004D71"/>
      <w:sz w:val="28"/>
      <w:szCs w:val="26"/>
    </w:rPr>
  </w:style>
  <w:style w:type="character" w:customStyle="1" w:styleId="Heading3Char">
    <w:name w:val="Heading 3 Char"/>
    <w:basedOn w:val="DefaultParagraphFont"/>
    <w:link w:val="Heading3"/>
    <w:uiPriority w:val="12"/>
    <w:rsid w:val="002159EB"/>
    <w:rPr>
      <w:rFonts w:asciiTheme="majorHAnsi" w:eastAsiaTheme="majorEastAsia" w:hAnsiTheme="majorHAnsi" w:cstheme="majorBidi"/>
      <w:color w:val="004D71"/>
      <w:sz w:val="26"/>
      <w:szCs w:val="24"/>
    </w:rPr>
  </w:style>
  <w:style w:type="character" w:customStyle="1" w:styleId="Heading4Char">
    <w:name w:val="Heading 4 Char"/>
    <w:basedOn w:val="DefaultParagraphFont"/>
    <w:link w:val="Heading4"/>
    <w:uiPriority w:val="13"/>
    <w:rsid w:val="002159EB"/>
    <w:rPr>
      <w:rFonts w:asciiTheme="majorHAnsi" w:eastAsiaTheme="majorEastAsia" w:hAnsiTheme="majorHAnsi" w:cstheme="majorBidi"/>
      <w:b/>
      <w:iCs/>
      <w:color w:val="004D71"/>
      <w:szCs w:val="24"/>
    </w:rPr>
  </w:style>
  <w:style w:type="table" w:styleId="TableGrid">
    <w:name w:val="Table Grid"/>
    <w:basedOn w:val="TableNormal"/>
    <w:uiPriority w:val="39"/>
    <w:rsid w:val="0021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TLS">
    <w:name w:val="Table Style - TLS"/>
    <w:basedOn w:val="TableNormal"/>
    <w:uiPriority w:val="99"/>
    <w:rsid w:val="002159EB"/>
    <w:pPr>
      <w:spacing w:after="0" w:line="240" w:lineRule="auto"/>
    </w:pPr>
    <w:rPr>
      <w:color w:val="4D4D4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left"/>
      </w:pPr>
      <w:rPr>
        <w:rFonts w:asciiTheme="majorHAnsi" w:hAnsiTheme="majorHAnsi"/>
        <w:color w:val="004D71"/>
        <w:sz w:val="22"/>
      </w:rPr>
      <w:tblPr/>
      <w:tcPr>
        <w:shd w:val="clear" w:color="auto" w:fill="FFFFFF" w:themeFill="background1"/>
      </w:tcPr>
    </w:tblStylePr>
    <w:tblStylePr w:type="lastRow">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2F4F4"/>
      </w:tcPr>
    </w:tblStylePr>
    <w:tblStylePr w:type="firstCol">
      <w:rPr>
        <w:rFonts w:asciiTheme="minorHAnsi" w:hAnsiTheme="minorHAnsi"/>
        <w:b w:val="0"/>
        <w:i w:val="0"/>
        <w:color w:val="4D4D4C"/>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heme="minorHAnsi" w:hAnsiTheme="minorHAns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er">
    <w:name w:val="footer"/>
    <w:basedOn w:val="Normal"/>
    <w:link w:val="FooterChar"/>
    <w:uiPriority w:val="99"/>
    <w:unhideWhenUsed/>
    <w:qFormat/>
    <w:rsid w:val="002159EB"/>
    <w:pPr>
      <w:tabs>
        <w:tab w:val="center" w:pos="4513"/>
        <w:tab w:val="right" w:pos="9026"/>
      </w:tabs>
      <w:spacing w:before="0" w:after="0"/>
    </w:pPr>
    <w:rPr>
      <w:color w:val="004D71" w:themeColor="text1"/>
      <w:sz w:val="15"/>
    </w:rPr>
  </w:style>
  <w:style w:type="character" w:customStyle="1" w:styleId="FooterChar">
    <w:name w:val="Footer Char"/>
    <w:basedOn w:val="DefaultParagraphFont"/>
    <w:link w:val="Footer"/>
    <w:uiPriority w:val="99"/>
    <w:rsid w:val="002159EB"/>
    <w:rPr>
      <w:color w:val="004D71" w:themeColor="text1"/>
      <w:sz w:val="15"/>
    </w:rPr>
  </w:style>
  <w:style w:type="character" w:customStyle="1" w:styleId="Heading8Char">
    <w:name w:val="Heading 8 Char"/>
    <w:basedOn w:val="DefaultParagraphFont"/>
    <w:link w:val="Heading8"/>
    <w:uiPriority w:val="17"/>
    <w:rsid w:val="002159EB"/>
    <w:rPr>
      <w:rFonts w:asciiTheme="majorHAnsi" w:eastAsiaTheme="majorEastAsia" w:hAnsiTheme="majorHAnsi" w:cstheme="majorBidi"/>
      <w:color w:val="0075AD" w:themeColor="text1" w:themeTint="D8"/>
      <w:sz w:val="21"/>
      <w:szCs w:val="21"/>
    </w:rPr>
  </w:style>
  <w:style w:type="character" w:customStyle="1" w:styleId="Heading7Char">
    <w:name w:val="Heading 7 Char"/>
    <w:basedOn w:val="DefaultParagraphFont"/>
    <w:link w:val="Heading7"/>
    <w:uiPriority w:val="16"/>
    <w:rsid w:val="002159EB"/>
    <w:rPr>
      <w:rFonts w:asciiTheme="majorHAnsi" w:eastAsiaTheme="majorEastAsia" w:hAnsiTheme="majorHAnsi" w:cstheme="majorBidi"/>
      <w:i/>
      <w:color w:val="0B557D" w:themeColor="accent1" w:themeShade="7F"/>
      <w:szCs w:val="24"/>
    </w:rPr>
  </w:style>
  <w:style w:type="character" w:customStyle="1" w:styleId="Heading6Char">
    <w:name w:val="Heading 6 Char"/>
    <w:basedOn w:val="DefaultParagraphFont"/>
    <w:link w:val="Heading6"/>
    <w:uiPriority w:val="15"/>
    <w:rsid w:val="002159EB"/>
    <w:rPr>
      <w:rFonts w:asciiTheme="majorHAnsi" w:eastAsiaTheme="majorEastAsia" w:hAnsiTheme="majorHAnsi" w:cstheme="majorBidi"/>
      <w:iCs/>
      <w:color w:val="0B557D" w:themeColor="accent1" w:themeShade="7F"/>
      <w:szCs w:val="24"/>
    </w:rPr>
  </w:style>
  <w:style w:type="character" w:customStyle="1" w:styleId="Heading5Char">
    <w:name w:val="Heading 5 Char"/>
    <w:basedOn w:val="DefaultParagraphFont"/>
    <w:link w:val="Heading5"/>
    <w:uiPriority w:val="14"/>
    <w:rsid w:val="002159EB"/>
    <w:rPr>
      <w:rFonts w:asciiTheme="majorHAnsi" w:eastAsiaTheme="majorEastAsia" w:hAnsiTheme="majorHAnsi" w:cstheme="majorBidi"/>
      <w:iCs/>
      <w:color w:val="004D71" w:themeColor="text1"/>
      <w:szCs w:val="24"/>
    </w:rPr>
  </w:style>
  <w:style w:type="paragraph" w:styleId="Title">
    <w:name w:val="Title"/>
    <w:basedOn w:val="Normal"/>
    <w:next w:val="Normal"/>
    <w:link w:val="TitleChar"/>
    <w:uiPriority w:val="2"/>
    <w:qFormat/>
    <w:rsid w:val="002159EB"/>
    <w:pPr>
      <w:spacing w:before="0" w:after="0"/>
      <w:contextualSpacing/>
    </w:pPr>
    <w:rPr>
      <w:rFonts w:asciiTheme="majorHAnsi" w:eastAsiaTheme="majorEastAsia" w:hAnsiTheme="majorHAnsi" w:cstheme="majorBidi"/>
      <w:color w:val="004D71" w:themeColor="text1"/>
      <w:spacing w:val="-10"/>
      <w:kern w:val="28"/>
      <w:sz w:val="56"/>
      <w:szCs w:val="56"/>
    </w:rPr>
  </w:style>
  <w:style w:type="character" w:customStyle="1" w:styleId="TitleChar">
    <w:name w:val="Title Char"/>
    <w:basedOn w:val="DefaultParagraphFont"/>
    <w:link w:val="Title"/>
    <w:uiPriority w:val="2"/>
    <w:rsid w:val="002159EB"/>
    <w:rPr>
      <w:rFonts w:asciiTheme="majorHAnsi" w:eastAsiaTheme="majorEastAsia" w:hAnsiTheme="majorHAnsi" w:cstheme="majorBidi"/>
      <w:color w:val="004D71" w:themeColor="text1"/>
      <w:spacing w:val="-10"/>
      <w:kern w:val="28"/>
      <w:sz w:val="56"/>
      <w:szCs w:val="56"/>
    </w:rPr>
  </w:style>
  <w:style w:type="character" w:customStyle="1" w:styleId="LetterrefChar">
    <w:name w:val="Letter ref Char"/>
    <w:basedOn w:val="DefaultParagraphFont"/>
    <w:link w:val="Letterref"/>
    <w:uiPriority w:val="20"/>
    <w:rsid w:val="002159EB"/>
  </w:style>
  <w:style w:type="character" w:customStyle="1" w:styleId="Heading9Char">
    <w:name w:val="Heading 9 Char"/>
    <w:basedOn w:val="DefaultParagraphFont"/>
    <w:link w:val="Heading9"/>
    <w:uiPriority w:val="18"/>
    <w:semiHidden/>
    <w:rsid w:val="002159EB"/>
    <w:rPr>
      <w:rFonts w:asciiTheme="majorHAnsi" w:eastAsiaTheme="majorEastAsia" w:hAnsiTheme="majorHAnsi" w:cstheme="majorBidi"/>
      <w:i/>
      <w:iCs/>
      <w:color w:val="0075AD" w:themeColor="text1" w:themeTint="D8"/>
      <w:sz w:val="21"/>
      <w:szCs w:val="21"/>
    </w:rPr>
  </w:style>
  <w:style w:type="paragraph" w:styleId="TOCHeading">
    <w:name w:val="TOC Heading"/>
    <w:basedOn w:val="Heading1"/>
    <w:next w:val="Normal"/>
    <w:uiPriority w:val="39"/>
    <w:unhideWhenUsed/>
    <w:qFormat/>
    <w:rsid w:val="002159EB"/>
    <w:pPr>
      <w:spacing w:after="0"/>
      <w:outlineLvl w:val="9"/>
    </w:pPr>
    <w:rPr>
      <w:color w:val="004D71" w:themeColor="text1"/>
      <w:sz w:val="32"/>
      <w:lang w:val="en-US"/>
    </w:rPr>
  </w:style>
  <w:style w:type="paragraph" w:customStyle="1" w:styleId="ListNumbered">
    <w:name w:val="List Numbered"/>
    <w:basedOn w:val="ListParagraph"/>
    <w:link w:val="ListNumberedChar"/>
    <w:uiPriority w:val="6"/>
    <w:qFormat/>
    <w:rsid w:val="002159EB"/>
    <w:pPr>
      <w:numPr>
        <w:numId w:val="29"/>
      </w:numPr>
    </w:pPr>
  </w:style>
  <w:style w:type="character" w:customStyle="1" w:styleId="ListNumberedChar">
    <w:name w:val="List Numbered Char"/>
    <w:basedOn w:val="DefaultParagraphFont"/>
    <w:link w:val="ListNumbered"/>
    <w:uiPriority w:val="6"/>
    <w:rsid w:val="002159EB"/>
  </w:style>
  <w:style w:type="paragraph" w:styleId="Header">
    <w:name w:val="header"/>
    <w:basedOn w:val="Normal"/>
    <w:link w:val="HeaderChar"/>
    <w:uiPriority w:val="99"/>
    <w:unhideWhenUsed/>
    <w:qFormat/>
    <w:rsid w:val="002159EB"/>
    <w:pPr>
      <w:tabs>
        <w:tab w:val="center" w:pos="4513"/>
        <w:tab w:val="right" w:pos="9026"/>
      </w:tabs>
      <w:spacing w:before="0" w:after="0"/>
    </w:pPr>
  </w:style>
  <w:style w:type="character" w:customStyle="1" w:styleId="HeaderChar">
    <w:name w:val="Header Char"/>
    <w:basedOn w:val="DefaultParagraphFont"/>
    <w:link w:val="Header"/>
    <w:uiPriority w:val="99"/>
    <w:rsid w:val="002159EB"/>
  </w:style>
  <w:style w:type="paragraph" w:styleId="Quote">
    <w:name w:val="Quote"/>
    <w:basedOn w:val="Normal"/>
    <w:next w:val="Normal"/>
    <w:link w:val="QuoteChar"/>
    <w:uiPriority w:val="21"/>
    <w:qFormat/>
    <w:rsid w:val="001C6437"/>
    <w:pPr>
      <w:spacing w:before="200" w:after="160"/>
      <w:ind w:left="864" w:right="864"/>
      <w:jc w:val="center"/>
    </w:pPr>
    <w:rPr>
      <w:b/>
      <w:iCs/>
      <w:color w:val="836C60" w:themeColor="accent6"/>
    </w:rPr>
  </w:style>
  <w:style w:type="character" w:customStyle="1" w:styleId="QuoteChar">
    <w:name w:val="Quote Char"/>
    <w:basedOn w:val="DefaultParagraphFont"/>
    <w:link w:val="Quote"/>
    <w:uiPriority w:val="21"/>
    <w:rsid w:val="001C6437"/>
    <w:rPr>
      <w:b/>
      <w:iCs/>
      <w:color w:val="836C60" w:themeColor="accent6"/>
    </w:rPr>
  </w:style>
  <w:style w:type="character" w:styleId="PlaceholderText">
    <w:name w:val="Placeholder Text"/>
    <w:basedOn w:val="DefaultParagraphFont"/>
    <w:uiPriority w:val="99"/>
    <w:semiHidden/>
    <w:rsid w:val="003A7F06"/>
    <w:rPr>
      <w:color w:val="808080"/>
    </w:rPr>
  </w:style>
  <w:style w:type="character" w:styleId="Emphasis">
    <w:name w:val="Emphasis"/>
    <w:basedOn w:val="DefaultParagraphFont"/>
    <w:uiPriority w:val="21"/>
    <w:qFormat/>
    <w:rsid w:val="002159EB"/>
    <w:rPr>
      <w:rFonts w:asciiTheme="minorHAnsi" w:hAnsiTheme="minorHAnsi"/>
      <w:b/>
      <w:bCs w:val="0"/>
      <w:i w:val="0"/>
      <w:iCs w:val="0"/>
      <w:caps w:val="0"/>
      <w:smallCaps w:val="0"/>
      <w:strike w:val="0"/>
      <w:dstrike w:val="0"/>
      <w:vanish w:val="0"/>
      <w:color w:val="004D71" w:themeColor="text1"/>
      <w:sz w:val="22"/>
      <w:szCs w:val="22"/>
      <w:u w:val="none"/>
      <w:vertAlign w:val="baseline"/>
    </w:rPr>
  </w:style>
  <w:style w:type="paragraph" w:styleId="NormalWeb">
    <w:name w:val="Normal (Web)"/>
    <w:basedOn w:val="Normal"/>
    <w:uiPriority w:val="99"/>
    <w:semiHidden/>
    <w:unhideWhenUsed/>
    <w:rsid w:val="00944197"/>
    <w:rPr>
      <w:rFonts w:ascii="Times New Roman" w:hAnsi="Times New Roman" w:cs="Times New Roman"/>
      <w:sz w:val="24"/>
      <w:szCs w:val="24"/>
    </w:rPr>
  </w:style>
  <w:style w:type="paragraph" w:styleId="CommentText">
    <w:name w:val="annotation text"/>
    <w:basedOn w:val="Normal"/>
    <w:link w:val="CommentTextChar"/>
    <w:uiPriority w:val="99"/>
    <w:unhideWhenUsed/>
    <w:rsid w:val="00E81156"/>
    <w:pPr>
      <w:spacing w:before="0"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8115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5BA8"/>
    <w:pPr>
      <w:spacing w:before="240" w:after="24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35BA8"/>
    <w:rPr>
      <w:rFonts w:ascii="Times New Roman" w:eastAsia="Times New Roman" w:hAnsi="Times New Roman" w:cs="Times New Roman"/>
      <w:b/>
      <w:bCs/>
      <w:sz w:val="20"/>
      <w:szCs w:val="20"/>
    </w:rPr>
  </w:style>
  <w:style w:type="paragraph" w:styleId="Revision">
    <w:name w:val="Revision"/>
    <w:hidden/>
    <w:uiPriority w:val="99"/>
    <w:semiHidden/>
    <w:rsid w:val="000034D5"/>
    <w:pPr>
      <w:spacing w:after="0" w:line="240" w:lineRule="auto"/>
    </w:pPr>
  </w:style>
  <w:style w:type="character" w:styleId="UnresolvedMention">
    <w:name w:val="Unresolved Mention"/>
    <w:basedOn w:val="DefaultParagraphFont"/>
    <w:uiPriority w:val="99"/>
    <w:semiHidden/>
    <w:unhideWhenUsed/>
    <w:rsid w:val="003F2554"/>
    <w:rPr>
      <w:color w:val="605E5C"/>
      <w:shd w:val="clear" w:color="auto" w:fill="E1DFDD"/>
    </w:rPr>
  </w:style>
  <w:style w:type="character" w:styleId="Mention">
    <w:name w:val="Mention"/>
    <w:basedOn w:val="DefaultParagraphFont"/>
    <w:uiPriority w:val="99"/>
    <w:unhideWhenUsed/>
    <w:rsid w:val="00573DF0"/>
    <w:rPr>
      <w:color w:val="2B579A"/>
      <w:shd w:val="clear" w:color="auto" w:fill="E1DFDD"/>
    </w:rPr>
  </w:style>
  <w:style w:type="character" w:styleId="FollowedHyperlink">
    <w:name w:val="FollowedHyperlink"/>
    <w:basedOn w:val="DefaultParagraphFont"/>
    <w:uiPriority w:val="99"/>
    <w:semiHidden/>
    <w:unhideWhenUsed/>
    <w:rsid w:val="00AB5EF6"/>
    <w:rPr>
      <w:color w:val="5748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3683">
      <w:bodyDiv w:val="1"/>
      <w:marLeft w:val="0"/>
      <w:marRight w:val="0"/>
      <w:marTop w:val="0"/>
      <w:marBottom w:val="0"/>
      <w:divBdr>
        <w:top w:val="none" w:sz="0" w:space="0" w:color="auto"/>
        <w:left w:val="none" w:sz="0" w:space="0" w:color="auto"/>
        <w:bottom w:val="none" w:sz="0" w:space="0" w:color="auto"/>
        <w:right w:val="none" w:sz="0" w:space="0" w:color="auto"/>
      </w:divBdr>
    </w:div>
    <w:div w:id="417874227">
      <w:bodyDiv w:val="1"/>
      <w:marLeft w:val="0"/>
      <w:marRight w:val="0"/>
      <w:marTop w:val="0"/>
      <w:marBottom w:val="0"/>
      <w:divBdr>
        <w:top w:val="none" w:sz="0" w:space="0" w:color="auto"/>
        <w:left w:val="none" w:sz="0" w:space="0" w:color="auto"/>
        <w:bottom w:val="none" w:sz="0" w:space="0" w:color="auto"/>
        <w:right w:val="none" w:sz="0" w:space="0" w:color="auto"/>
      </w:divBdr>
    </w:div>
    <w:div w:id="570774006">
      <w:bodyDiv w:val="1"/>
      <w:marLeft w:val="0"/>
      <w:marRight w:val="0"/>
      <w:marTop w:val="0"/>
      <w:marBottom w:val="0"/>
      <w:divBdr>
        <w:top w:val="none" w:sz="0" w:space="0" w:color="auto"/>
        <w:left w:val="none" w:sz="0" w:space="0" w:color="auto"/>
        <w:bottom w:val="none" w:sz="0" w:space="0" w:color="auto"/>
        <w:right w:val="none" w:sz="0" w:space="0" w:color="auto"/>
      </w:divBdr>
    </w:div>
    <w:div w:id="891694658">
      <w:bodyDiv w:val="1"/>
      <w:marLeft w:val="0"/>
      <w:marRight w:val="0"/>
      <w:marTop w:val="0"/>
      <w:marBottom w:val="0"/>
      <w:divBdr>
        <w:top w:val="none" w:sz="0" w:space="0" w:color="auto"/>
        <w:left w:val="none" w:sz="0" w:space="0" w:color="auto"/>
        <w:bottom w:val="none" w:sz="0" w:space="0" w:color="auto"/>
        <w:right w:val="none" w:sz="0" w:space="0" w:color="auto"/>
      </w:divBdr>
    </w:div>
    <w:div w:id="1252274565">
      <w:bodyDiv w:val="1"/>
      <w:marLeft w:val="0"/>
      <w:marRight w:val="0"/>
      <w:marTop w:val="0"/>
      <w:marBottom w:val="0"/>
      <w:divBdr>
        <w:top w:val="none" w:sz="0" w:space="0" w:color="auto"/>
        <w:left w:val="none" w:sz="0" w:space="0" w:color="auto"/>
        <w:bottom w:val="none" w:sz="0" w:space="0" w:color="auto"/>
        <w:right w:val="none" w:sz="0" w:space="0" w:color="auto"/>
      </w:divBdr>
      <w:divsChild>
        <w:div w:id="1412845996">
          <w:marLeft w:val="0"/>
          <w:marRight w:val="0"/>
          <w:marTop w:val="0"/>
          <w:marBottom w:val="0"/>
          <w:divBdr>
            <w:top w:val="none" w:sz="0" w:space="0" w:color="auto"/>
            <w:left w:val="none" w:sz="0" w:space="0" w:color="auto"/>
            <w:bottom w:val="none" w:sz="0" w:space="0" w:color="auto"/>
            <w:right w:val="none" w:sz="0" w:space="0" w:color="auto"/>
          </w:divBdr>
        </w:div>
      </w:divsChild>
    </w:div>
    <w:div w:id="1287272465">
      <w:bodyDiv w:val="1"/>
      <w:marLeft w:val="0"/>
      <w:marRight w:val="0"/>
      <w:marTop w:val="0"/>
      <w:marBottom w:val="0"/>
      <w:divBdr>
        <w:top w:val="none" w:sz="0" w:space="0" w:color="auto"/>
        <w:left w:val="none" w:sz="0" w:space="0" w:color="auto"/>
        <w:bottom w:val="none" w:sz="0" w:space="0" w:color="auto"/>
        <w:right w:val="none" w:sz="0" w:space="0" w:color="auto"/>
      </w:divBdr>
    </w:div>
    <w:div w:id="1367365080">
      <w:bodyDiv w:val="1"/>
      <w:marLeft w:val="0"/>
      <w:marRight w:val="0"/>
      <w:marTop w:val="0"/>
      <w:marBottom w:val="0"/>
      <w:divBdr>
        <w:top w:val="none" w:sz="0" w:space="0" w:color="auto"/>
        <w:left w:val="none" w:sz="0" w:space="0" w:color="auto"/>
        <w:bottom w:val="none" w:sz="0" w:space="0" w:color="auto"/>
        <w:right w:val="none" w:sz="0" w:space="0" w:color="auto"/>
      </w:divBdr>
      <w:divsChild>
        <w:div w:id="1402214704">
          <w:marLeft w:val="0"/>
          <w:marRight w:val="0"/>
          <w:marTop w:val="0"/>
          <w:marBottom w:val="0"/>
          <w:divBdr>
            <w:top w:val="none" w:sz="0" w:space="0" w:color="auto"/>
            <w:left w:val="none" w:sz="0" w:space="0" w:color="auto"/>
            <w:bottom w:val="none" w:sz="0" w:space="0" w:color="auto"/>
            <w:right w:val="none" w:sz="0" w:space="0" w:color="auto"/>
          </w:divBdr>
        </w:div>
      </w:divsChild>
    </w:div>
    <w:div w:id="1608805929">
      <w:bodyDiv w:val="1"/>
      <w:marLeft w:val="0"/>
      <w:marRight w:val="0"/>
      <w:marTop w:val="0"/>
      <w:marBottom w:val="0"/>
      <w:divBdr>
        <w:top w:val="none" w:sz="0" w:space="0" w:color="auto"/>
        <w:left w:val="none" w:sz="0" w:space="0" w:color="auto"/>
        <w:bottom w:val="none" w:sz="0" w:space="0" w:color="auto"/>
        <w:right w:val="none" w:sz="0" w:space="0" w:color="auto"/>
      </w:divBdr>
      <w:divsChild>
        <w:div w:id="1342977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77A86E-7E25-4A8E-8C2B-790779A0520F}" type="doc">
      <dgm:prSet loTypeId="urn:microsoft.com/office/officeart/2005/8/layout/orgChart1" loCatId="hierarchy" qsTypeId="urn:microsoft.com/office/officeart/2005/8/quickstyle/simple1#3" qsCatId="simple" csTypeId="urn:microsoft.com/office/officeart/2005/8/colors/accent1_2#3" csCatId="accent1" phldr="1"/>
      <dgm:spPr/>
      <dgm:t>
        <a:bodyPr/>
        <a:lstStyle/>
        <a:p>
          <a:endParaRPr lang="en-GB"/>
        </a:p>
      </dgm:t>
    </dgm:pt>
    <dgm:pt modelId="{5C95E506-7CDD-46A1-BDC3-278BCC4122AE}">
      <dgm:prSet phldrT="[Text]"/>
      <dgm:spPr>
        <a:xfrm>
          <a:off x="2151329" y="463807"/>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Head of Wales</a:t>
          </a:r>
        </a:p>
      </dgm:t>
    </dgm:pt>
    <dgm:pt modelId="{0412B040-0ADD-4496-B752-073B6ACBA59A}" type="parTrans" cxnId="{A79AA984-BECD-4B39-93FB-994C50A98E45}">
      <dgm:prSet/>
      <dgm:spPr/>
      <dgm:t>
        <a:bodyPr/>
        <a:lstStyle/>
        <a:p>
          <a:endParaRPr lang="en-GB"/>
        </a:p>
      </dgm:t>
    </dgm:pt>
    <dgm:pt modelId="{03E3666D-FE7A-4197-9C59-704863597EB9}" type="sibTrans" cxnId="{A79AA984-BECD-4B39-93FB-994C50A98E45}">
      <dgm:prSet/>
      <dgm:spPr/>
      <dgm:t>
        <a:bodyPr/>
        <a:lstStyle/>
        <a:p>
          <a:endParaRPr lang="en-GB"/>
        </a:p>
      </dgm:t>
    </dgm:pt>
    <dgm:pt modelId="{6B28931D-EC26-490D-BDEC-7DCBF7381BF2}" type="asst">
      <dgm:prSet phldrT="[Text]"/>
      <dgm:spPr>
        <a:xfrm>
          <a:off x="1435165" y="1304264"/>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Business Support Lead</a:t>
          </a:r>
        </a:p>
      </dgm:t>
    </dgm:pt>
    <dgm:pt modelId="{DEFB1E88-017D-4CE4-8241-D7C6C0352C5D}" type="parTrans" cxnId="{3A262E00-A8A5-44EF-90F8-78603E79ECCD}">
      <dgm:prSet/>
      <dgm:spPr>
        <a:xfrm>
          <a:off x="2618907" y="1055678"/>
          <a:ext cx="124292" cy="544521"/>
        </a:xfrm>
        <a:custGeom>
          <a:avLst/>
          <a:gdLst/>
          <a:ahLst/>
          <a:cxnLst/>
          <a:rect l="0" t="0" r="0" b="0"/>
          <a:pathLst>
            <a:path>
              <a:moveTo>
                <a:pt x="124292" y="0"/>
              </a:moveTo>
              <a:lnTo>
                <a:pt x="124292" y="544521"/>
              </a:lnTo>
              <a:lnTo>
                <a:pt x="0" y="544521"/>
              </a:lnTo>
            </a:path>
          </a:pathLst>
        </a:custGeom>
        <a:noFill/>
        <a:ln w="12700" cap="flat" cmpd="sng" algn="ctr">
          <a:solidFill>
            <a:srgbClr val="29A8EB">
              <a:shade val="60000"/>
              <a:hueOff val="0"/>
              <a:satOff val="0"/>
              <a:lumOff val="0"/>
              <a:alphaOff val="0"/>
            </a:srgbClr>
          </a:solidFill>
          <a:prstDash val="solid"/>
          <a:miter lim="800000"/>
        </a:ln>
        <a:effectLst/>
      </dgm:spPr>
      <dgm:t>
        <a:bodyPr/>
        <a:lstStyle/>
        <a:p>
          <a:endParaRPr lang="en-GB"/>
        </a:p>
      </dgm:t>
    </dgm:pt>
    <dgm:pt modelId="{BFC8C370-0CCA-4817-A50E-E3BAC59B8588}" type="sibTrans" cxnId="{3A262E00-A8A5-44EF-90F8-78603E79ECCD}">
      <dgm:prSet/>
      <dgm:spPr/>
      <dgm:t>
        <a:bodyPr/>
        <a:lstStyle/>
        <a:p>
          <a:endParaRPr lang="en-GB"/>
        </a:p>
      </dgm:t>
    </dgm:pt>
    <dgm:pt modelId="{FBF9BD40-6B22-4A79-A7A6-0C3E9CEC6758}">
      <dgm:prSet phldrT="[Text]"/>
      <dgm:spPr>
        <a:xfrm>
          <a:off x="2837"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Communications Advisor </a:t>
          </a:r>
        </a:p>
      </dgm:t>
    </dgm:pt>
    <dgm:pt modelId="{992636CF-B4CA-4B91-A760-7E94E68D6AC5}" type="parTrans" cxnId="{493EE630-5C0E-4E11-B6C2-6825A5BF01BC}">
      <dgm:prSet/>
      <dgm: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rgbClr val="29A8EB">
              <a:shade val="60000"/>
              <a:hueOff val="0"/>
              <a:satOff val="0"/>
              <a:lumOff val="0"/>
              <a:alphaOff val="0"/>
            </a:srgbClr>
          </a:solidFill>
          <a:prstDash val="solid"/>
          <a:miter lim="800000"/>
        </a:ln>
        <a:effectLst/>
      </dgm:spPr>
      <dgm:t>
        <a:bodyPr/>
        <a:lstStyle/>
        <a:p>
          <a:endParaRPr lang="en-GB"/>
        </a:p>
      </dgm:t>
    </dgm:pt>
    <dgm:pt modelId="{0CAEDC2B-B70C-4E46-9D59-4D268D2B278A}" type="sibTrans" cxnId="{493EE630-5C0E-4E11-B6C2-6825A5BF01BC}">
      <dgm:prSet/>
      <dgm:spPr/>
      <dgm:t>
        <a:bodyPr/>
        <a:lstStyle/>
        <a:p>
          <a:endParaRPr lang="en-GB"/>
        </a:p>
      </dgm:t>
    </dgm:pt>
    <dgm:pt modelId="{73FC5075-E5B1-4078-A02E-D269BDED941A}">
      <dgm:prSet phldrT="[Text]"/>
      <dgm:spPr>
        <a:xfrm>
          <a:off x="1435165"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Member Engagement Co-ordinator</a:t>
          </a:r>
        </a:p>
      </dgm:t>
    </dgm:pt>
    <dgm:pt modelId="{FAE63451-D089-4993-A54F-7E05A32F41A0}" type="parTrans" cxnId="{47C785D1-FE9A-408E-9016-95A6311EFAD6}">
      <dgm:prSet/>
      <dgm: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rgbClr val="29A8EB">
              <a:shade val="60000"/>
              <a:hueOff val="0"/>
              <a:satOff val="0"/>
              <a:lumOff val="0"/>
              <a:alphaOff val="0"/>
            </a:srgbClr>
          </a:solidFill>
          <a:prstDash val="solid"/>
          <a:miter lim="800000"/>
        </a:ln>
        <a:effectLst/>
      </dgm:spPr>
      <dgm:t>
        <a:bodyPr/>
        <a:lstStyle/>
        <a:p>
          <a:endParaRPr lang="en-GB"/>
        </a:p>
      </dgm:t>
    </dgm:pt>
    <dgm:pt modelId="{B84B5FB2-896F-4445-8788-E61881386E03}" type="sibTrans" cxnId="{47C785D1-FE9A-408E-9016-95A6311EFAD6}">
      <dgm:prSet/>
      <dgm:spPr/>
      <dgm:t>
        <a:bodyPr/>
        <a:lstStyle/>
        <a:p>
          <a:endParaRPr lang="en-GB"/>
        </a:p>
      </dgm:t>
    </dgm:pt>
    <dgm:pt modelId="{9AD1EBF4-4C86-40AB-B11A-03A065B38110}">
      <dgm:prSet phldrT="[Text]"/>
      <dgm:spPr>
        <a:xfrm>
          <a:off x="2867492"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Programmes &amp; Campaigns Co-ordinator</a:t>
          </a:r>
        </a:p>
      </dgm:t>
    </dgm:pt>
    <dgm:pt modelId="{D5CFE7EB-25AA-4243-9153-57FB2BBB1911}" type="parTrans" cxnId="{D2EAB0BC-92BF-470E-BA5E-A3521A0D52AB}">
      <dgm:prSet/>
      <dgm: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rgbClr val="29A8EB">
              <a:shade val="60000"/>
              <a:hueOff val="0"/>
              <a:satOff val="0"/>
              <a:lumOff val="0"/>
              <a:alphaOff val="0"/>
            </a:srgbClr>
          </a:solidFill>
          <a:prstDash val="solid"/>
          <a:miter lim="800000"/>
        </a:ln>
        <a:effectLst/>
      </dgm:spPr>
      <dgm:t>
        <a:bodyPr/>
        <a:lstStyle/>
        <a:p>
          <a:endParaRPr lang="en-GB"/>
        </a:p>
      </dgm:t>
    </dgm:pt>
    <dgm:pt modelId="{DC49A1B7-8643-4601-A006-22A8B025CDFE}" type="sibTrans" cxnId="{D2EAB0BC-92BF-470E-BA5E-A3521A0D52AB}">
      <dgm:prSet/>
      <dgm:spPr/>
      <dgm:t>
        <a:bodyPr/>
        <a:lstStyle/>
        <a:p>
          <a:endParaRPr lang="en-GB"/>
        </a:p>
      </dgm:t>
    </dgm:pt>
    <dgm:pt modelId="{207569FE-B8E1-4B17-B1CE-B15DF1596A0C}">
      <dgm:prSet/>
      <dgm:spPr>
        <a:xfrm>
          <a:off x="4299820" y="2144721"/>
          <a:ext cx="1183741" cy="591870"/>
        </a:xfrm>
        <a:prstGeom prst="rect">
          <a:avLst/>
        </a:prstGeom>
        <a:solidFill>
          <a:srgbClr val="D7C679"/>
        </a:solidFill>
        <a:ln w="12700" cap="flat" cmpd="sng" algn="ctr">
          <a:solidFill>
            <a:srgbClr val="FFFFFF">
              <a:hueOff val="0"/>
              <a:satOff val="0"/>
              <a:lumOff val="0"/>
              <a:alphaOff val="0"/>
            </a:srgbClr>
          </a:solidFill>
          <a:prstDash val="solid"/>
          <a:miter lim="800000"/>
        </a:ln>
        <a:effectLst/>
      </dgm:spPr>
      <dgm:t>
        <a:bodyPr/>
        <a:lstStyle/>
        <a:p>
          <a:pPr>
            <a:buNone/>
          </a:pPr>
          <a:r>
            <a:rPr lang="en-GB">
              <a:solidFill>
                <a:srgbClr val="FFFFFF"/>
              </a:solidFill>
              <a:latin typeface="Avenir Next LT Pro"/>
              <a:ea typeface="+mn-ea"/>
              <a:cs typeface="+mn-cs"/>
            </a:rPr>
            <a:t>Policy</a:t>
          </a:r>
          <a:r>
            <a:rPr lang="en-GB" baseline="0">
              <a:solidFill>
                <a:srgbClr val="FFFFFF"/>
              </a:solidFill>
              <a:latin typeface="Avenir Next LT Pro"/>
              <a:ea typeface="+mn-ea"/>
              <a:cs typeface="+mn-cs"/>
            </a:rPr>
            <a:t> &amp; Public Affairs Advisor</a:t>
          </a:r>
          <a:endParaRPr lang="en-GB">
            <a:solidFill>
              <a:srgbClr val="FFFFFF"/>
            </a:solidFill>
            <a:latin typeface="Avenir Next LT Pro"/>
            <a:ea typeface="+mn-ea"/>
            <a:cs typeface="+mn-cs"/>
          </a:endParaRPr>
        </a:p>
      </dgm:t>
    </dgm:pt>
    <dgm:pt modelId="{BD946CE1-0F42-4634-84DC-7A07F827441D}" type="parTrans" cxnId="{2F0A560A-CED9-46AC-B735-9828170F6ADE}">
      <dgm:prSet/>
      <dgm: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rgbClr val="29A8EB">
              <a:shade val="60000"/>
              <a:hueOff val="0"/>
              <a:satOff val="0"/>
              <a:lumOff val="0"/>
              <a:alphaOff val="0"/>
            </a:srgbClr>
          </a:solidFill>
          <a:prstDash val="solid"/>
          <a:miter lim="800000"/>
        </a:ln>
        <a:effectLst/>
      </dgm:spPr>
      <dgm:t>
        <a:bodyPr/>
        <a:lstStyle/>
        <a:p>
          <a:endParaRPr lang="en-GB"/>
        </a:p>
      </dgm:t>
    </dgm:pt>
    <dgm:pt modelId="{60FC4584-E21A-45A7-9729-044B798132D3}" type="sibTrans" cxnId="{2F0A560A-CED9-46AC-B735-9828170F6ADE}">
      <dgm:prSet/>
      <dgm:spPr/>
      <dgm:t>
        <a:bodyPr/>
        <a:lstStyle/>
        <a:p>
          <a:endParaRPr lang="en-GB"/>
        </a:p>
      </dgm:t>
    </dgm:pt>
    <dgm:pt modelId="{880A9846-0568-47F0-B0E8-BB1A6CE8F233}" type="pres">
      <dgm:prSet presAssocID="{6677A86E-7E25-4A8E-8C2B-790779A0520F}" presName="hierChild1" presStyleCnt="0">
        <dgm:presLayoutVars>
          <dgm:orgChart val="1"/>
          <dgm:chPref val="1"/>
          <dgm:dir/>
          <dgm:animOne val="branch"/>
          <dgm:animLvl val="lvl"/>
          <dgm:resizeHandles/>
        </dgm:presLayoutVars>
      </dgm:prSet>
      <dgm:spPr/>
    </dgm:pt>
    <dgm:pt modelId="{AD09B452-9799-4604-9574-D053991684D1}" type="pres">
      <dgm:prSet presAssocID="{5C95E506-7CDD-46A1-BDC3-278BCC4122AE}" presName="hierRoot1" presStyleCnt="0">
        <dgm:presLayoutVars>
          <dgm:hierBranch val="init"/>
        </dgm:presLayoutVars>
      </dgm:prSet>
      <dgm:spPr/>
    </dgm:pt>
    <dgm:pt modelId="{43ED8C0F-74F9-4560-BEA1-E507FF6249BE}" type="pres">
      <dgm:prSet presAssocID="{5C95E506-7CDD-46A1-BDC3-278BCC4122AE}" presName="rootComposite1" presStyleCnt="0"/>
      <dgm:spPr/>
    </dgm:pt>
    <dgm:pt modelId="{103C51A5-B4BA-42B6-B94C-A4C40FE52DFA}" type="pres">
      <dgm:prSet presAssocID="{5C95E506-7CDD-46A1-BDC3-278BCC4122AE}" presName="rootText1" presStyleLbl="node0" presStyleIdx="0" presStyleCnt="1">
        <dgm:presLayoutVars>
          <dgm:chPref val="3"/>
        </dgm:presLayoutVars>
      </dgm:prSet>
      <dgm:spPr/>
    </dgm:pt>
    <dgm:pt modelId="{D657BE53-56D4-448B-BFA9-D7E1539FE243}" type="pres">
      <dgm:prSet presAssocID="{5C95E506-7CDD-46A1-BDC3-278BCC4122AE}" presName="rootConnector1" presStyleLbl="node1" presStyleIdx="0" presStyleCnt="0"/>
      <dgm:spPr/>
    </dgm:pt>
    <dgm:pt modelId="{99327473-D978-41E5-84B9-16163C5283AA}" type="pres">
      <dgm:prSet presAssocID="{5C95E506-7CDD-46A1-BDC3-278BCC4122AE}" presName="hierChild2" presStyleCnt="0"/>
      <dgm:spPr/>
    </dgm:pt>
    <dgm:pt modelId="{358347B2-8A2F-4838-AE9F-5EED3A37ACD3}" type="pres">
      <dgm:prSet presAssocID="{992636CF-B4CA-4B91-A760-7E94E68D6AC5}" presName="Name37" presStyleLbl="parChTrans1D2" presStyleIdx="0" presStyleCnt="5"/>
      <dgm:spPr/>
    </dgm:pt>
    <dgm:pt modelId="{085683B9-F8CC-419E-A96F-F776EAF69576}" type="pres">
      <dgm:prSet presAssocID="{FBF9BD40-6B22-4A79-A7A6-0C3E9CEC6758}" presName="hierRoot2" presStyleCnt="0">
        <dgm:presLayoutVars>
          <dgm:hierBranch val="init"/>
        </dgm:presLayoutVars>
      </dgm:prSet>
      <dgm:spPr/>
    </dgm:pt>
    <dgm:pt modelId="{F2D1E90E-63F1-4178-B4FA-1D8A99DB90CC}" type="pres">
      <dgm:prSet presAssocID="{FBF9BD40-6B22-4A79-A7A6-0C3E9CEC6758}" presName="rootComposite" presStyleCnt="0"/>
      <dgm:spPr/>
    </dgm:pt>
    <dgm:pt modelId="{900B4EC1-2F7F-49F0-A568-3C1E9587B480}" type="pres">
      <dgm:prSet presAssocID="{FBF9BD40-6B22-4A79-A7A6-0C3E9CEC6758}" presName="rootText" presStyleLbl="node2" presStyleIdx="0" presStyleCnt="4">
        <dgm:presLayoutVars>
          <dgm:chPref val="3"/>
        </dgm:presLayoutVars>
      </dgm:prSet>
      <dgm:spPr/>
    </dgm:pt>
    <dgm:pt modelId="{0B8E2B4B-6079-455F-B57D-0BFAD5450E19}" type="pres">
      <dgm:prSet presAssocID="{FBF9BD40-6B22-4A79-A7A6-0C3E9CEC6758}" presName="rootConnector" presStyleLbl="node2" presStyleIdx="0" presStyleCnt="4"/>
      <dgm:spPr/>
    </dgm:pt>
    <dgm:pt modelId="{5AF7B58E-622D-424E-9D1E-F8DE83B0E66F}" type="pres">
      <dgm:prSet presAssocID="{FBF9BD40-6B22-4A79-A7A6-0C3E9CEC6758}" presName="hierChild4" presStyleCnt="0"/>
      <dgm:spPr/>
    </dgm:pt>
    <dgm:pt modelId="{D02B1D0E-4CC2-4B26-A06D-C80A329C4552}" type="pres">
      <dgm:prSet presAssocID="{FBF9BD40-6B22-4A79-A7A6-0C3E9CEC6758}" presName="hierChild5" presStyleCnt="0"/>
      <dgm:spPr/>
    </dgm:pt>
    <dgm:pt modelId="{2E2DD53B-222F-44A1-9FA6-6C5E7ED73B3A}" type="pres">
      <dgm:prSet presAssocID="{FAE63451-D089-4993-A54F-7E05A32F41A0}" presName="Name37" presStyleLbl="parChTrans1D2" presStyleIdx="1" presStyleCnt="5"/>
      <dgm:spPr/>
    </dgm:pt>
    <dgm:pt modelId="{3218EE67-FB0D-418F-807F-6BED820B7560}" type="pres">
      <dgm:prSet presAssocID="{73FC5075-E5B1-4078-A02E-D269BDED941A}" presName="hierRoot2" presStyleCnt="0">
        <dgm:presLayoutVars>
          <dgm:hierBranch val="init"/>
        </dgm:presLayoutVars>
      </dgm:prSet>
      <dgm:spPr/>
    </dgm:pt>
    <dgm:pt modelId="{525FC8D7-0096-4143-B0D4-3A22DCA4BA97}" type="pres">
      <dgm:prSet presAssocID="{73FC5075-E5B1-4078-A02E-D269BDED941A}" presName="rootComposite" presStyleCnt="0"/>
      <dgm:spPr/>
    </dgm:pt>
    <dgm:pt modelId="{6CB5394E-15D5-4AC5-8B7F-E1EAA41EA209}" type="pres">
      <dgm:prSet presAssocID="{73FC5075-E5B1-4078-A02E-D269BDED941A}" presName="rootText" presStyleLbl="node2" presStyleIdx="1" presStyleCnt="4">
        <dgm:presLayoutVars>
          <dgm:chPref val="3"/>
        </dgm:presLayoutVars>
      </dgm:prSet>
      <dgm:spPr/>
    </dgm:pt>
    <dgm:pt modelId="{96496B73-CF9D-4D08-9698-4C3B00B197B9}" type="pres">
      <dgm:prSet presAssocID="{73FC5075-E5B1-4078-A02E-D269BDED941A}" presName="rootConnector" presStyleLbl="node2" presStyleIdx="1" presStyleCnt="4"/>
      <dgm:spPr/>
    </dgm:pt>
    <dgm:pt modelId="{3701215A-54AE-488E-96BD-14F90B8006AD}" type="pres">
      <dgm:prSet presAssocID="{73FC5075-E5B1-4078-A02E-D269BDED941A}" presName="hierChild4" presStyleCnt="0"/>
      <dgm:spPr/>
    </dgm:pt>
    <dgm:pt modelId="{23418283-C24C-4DA3-B884-05D29D2A046B}" type="pres">
      <dgm:prSet presAssocID="{73FC5075-E5B1-4078-A02E-D269BDED941A}" presName="hierChild5" presStyleCnt="0"/>
      <dgm:spPr/>
    </dgm:pt>
    <dgm:pt modelId="{B27C63D5-48DD-4D1F-872E-02267CEE6894}" type="pres">
      <dgm:prSet presAssocID="{D5CFE7EB-25AA-4243-9153-57FB2BBB1911}" presName="Name37" presStyleLbl="parChTrans1D2" presStyleIdx="2" presStyleCnt="5"/>
      <dgm:spPr/>
    </dgm:pt>
    <dgm:pt modelId="{0327D034-75C7-4530-A86D-CF91C831078D}" type="pres">
      <dgm:prSet presAssocID="{9AD1EBF4-4C86-40AB-B11A-03A065B38110}" presName="hierRoot2" presStyleCnt="0">
        <dgm:presLayoutVars>
          <dgm:hierBranch val="init"/>
        </dgm:presLayoutVars>
      </dgm:prSet>
      <dgm:spPr/>
    </dgm:pt>
    <dgm:pt modelId="{0039B1B9-B7E5-43EF-A419-CB51CA280E96}" type="pres">
      <dgm:prSet presAssocID="{9AD1EBF4-4C86-40AB-B11A-03A065B38110}" presName="rootComposite" presStyleCnt="0"/>
      <dgm:spPr/>
    </dgm:pt>
    <dgm:pt modelId="{7FD90BB4-31F4-46E1-9ABD-E0BD839A4B3A}" type="pres">
      <dgm:prSet presAssocID="{9AD1EBF4-4C86-40AB-B11A-03A065B38110}" presName="rootText" presStyleLbl="node2" presStyleIdx="2" presStyleCnt="4">
        <dgm:presLayoutVars>
          <dgm:chPref val="3"/>
        </dgm:presLayoutVars>
      </dgm:prSet>
      <dgm:spPr/>
    </dgm:pt>
    <dgm:pt modelId="{02CED0F8-BEEC-4D2D-AD2B-6903740AC9FB}" type="pres">
      <dgm:prSet presAssocID="{9AD1EBF4-4C86-40AB-B11A-03A065B38110}" presName="rootConnector" presStyleLbl="node2" presStyleIdx="2" presStyleCnt="4"/>
      <dgm:spPr/>
    </dgm:pt>
    <dgm:pt modelId="{A9F24D31-4785-454A-A964-40BDA2A8A25A}" type="pres">
      <dgm:prSet presAssocID="{9AD1EBF4-4C86-40AB-B11A-03A065B38110}" presName="hierChild4" presStyleCnt="0"/>
      <dgm:spPr/>
    </dgm:pt>
    <dgm:pt modelId="{B26041AF-1A7F-4667-95E4-4B6C5C75E0A0}" type="pres">
      <dgm:prSet presAssocID="{9AD1EBF4-4C86-40AB-B11A-03A065B38110}" presName="hierChild5" presStyleCnt="0"/>
      <dgm:spPr/>
    </dgm:pt>
    <dgm:pt modelId="{7608ED92-E516-41BA-AC1E-A5528804C50B}" type="pres">
      <dgm:prSet presAssocID="{BD946CE1-0F42-4634-84DC-7A07F827441D}" presName="Name37" presStyleLbl="parChTrans1D2" presStyleIdx="3" presStyleCnt="5"/>
      <dgm:spPr/>
    </dgm:pt>
    <dgm:pt modelId="{A1E2993A-B510-4459-8B2A-B7E982187041}" type="pres">
      <dgm:prSet presAssocID="{207569FE-B8E1-4B17-B1CE-B15DF1596A0C}" presName="hierRoot2" presStyleCnt="0">
        <dgm:presLayoutVars>
          <dgm:hierBranch val="init"/>
        </dgm:presLayoutVars>
      </dgm:prSet>
      <dgm:spPr/>
    </dgm:pt>
    <dgm:pt modelId="{F4D3AA99-60CB-49D5-8AB7-AF2CAA0D5CA4}" type="pres">
      <dgm:prSet presAssocID="{207569FE-B8E1-4B17-B1CE-B15DF1596A0C}" presName="rootComposite" presStyleCnt="0"/>
      <dgm:spPr/>
    </dgm:pt>
    <dgm:pt modelId="{E8F2E62C-A9AB-4CED-8C27-22C89688AC8C}" type="pres">
      <dgm:prSet presAssocID="{207569FE-B8E1-4B17-B1CE-B15DF1596A0C}" presName="rootText" presStyleLbl="node2" presStyleIdx="3" presStyleCnt="4">
        <dgm:presLayoutVars>
          <dgm:chPref val="3"/>
        </dgm:presLayoutVars>
      </dgm:prSet>
      <dgm:spPr/>
    </dgm:pt>
    <dgm:pt modelId="{13D0506D-29C2-4681-B866-5AF8BEA53AF6}" type="pres">
      <dgm:prSet presAssocID="{207569FE-B8E1-4B17-B1CE-B15DF1596A0C}" presName="rootConnector" presStyleLbl="node2" presStyleIdx="3" presStyleCnt="4"/>
      <dgm:spPr/>
    </dgm:pt>
    <dgm:pt modelId="{926455D1-0F22-4D15-BA83-3F0E1708507E}" type="pres">
      <dgm:prSet presAssocID="{207569FE-B8E1-4B17-B1CE-B15DF1596A0C}" presName="hierChild4" presStyleCnt="0"/>
      <dgm:spPr/>
    </dgm:pt>
    <dgm:pt modelId="{B762852B-6028-4462-A9F3-B1A0399E8B4C}" type="pres">
      <dgm:prSet presAssocID="{207569FE-B8E1-4B17-B1CE-B15DF1596A0C}" presName="hierChild5" presStyleCnt="0"/>
      <dgm:spPr/>
    </dgm:pt>
    <dgm:pt modelId="{D8376551-9A53-4F1F-9325-B6B24EC6D3DB}" type="pres">
      <dgm:prSet presAssocID="{5C95E506-7CDD-46A1-BDC3-278BCC4122AE}" presName="hierChild3" presStyleCnt="0"/>
      <dgm:spPr/>
    </dgm:pt>
    <dgm:pt modelId="{28A832D8-70F7-4856-B939-9498B7A017F8}" type="pres">
      <dgm:prSet presAssocID="{DEFB1E88-017D-4CE4-8241-D7C6C0352C5D}" presName="Name111" presStyleLbl="parChTrans1D2" presStyleIdx="4" presStyleCnt="5"/>
      <dgm:spPr/>
    </dgm:pt>
    <dgm:pt modelId="{C710F097-2DDE-418A-8B4B-63DEF593930E}" type="pres">
      <dgm:prSet presAssocID="{6B28931D-EC26-490D-BDEC-7DCBF7381BF2}" presName="hierRoot3" presStyleCnt="0">
        <dgm:presLayoutVars>
          <dgm:hierBranch val="init"/>
        </dgm:presLayoutVars>
      </dgm:prSet>
      <dgm:spPr/>
    </dgm:pt>
    <dgm:pt modelId="{AB30B56F-325E-4775-84B5-0035D18A7BC4}" type="pres">
      <dgm:prSet presAssocID="{6B28931D-EC26-490D-BDEC-7DCBF7381BF2}" presName="rootComposite3" presStyleCnt="0"/>
      <dgm:spPr/>
    </dgm:pt>
    <dgm:pt modelId="{713E0BA3-5ED5-405C-A7D0-60B73B0CCEAD}" type="pres">
      <dgm:prSet presAssocID="{6B28931D-EC26-490D-BDEC-7DCBF7381BF2}" presName="rootText3" presStyleLbl="asst1" presStyleIdx="0" presStyleCnt="1">
        <dgm:presLayoutVars>
          <dgm:chPref val="3"/>
        </dgm:presLayoutVars>
      </dgm:prSet>
      <dgm:spPr/>
    </dgm:pt>
    <dgm:pt modelId="{AB54458C-3D54-4013-948B-2B518F111255}" type="pres">
      <dgm:prSet presAssocID="{6B28931D-EC26-490D-BDEC-7DCBF7381BF2}" presName="rootConnector3" presStyleLbl="asst1" presStyleIdx="0" presStyleCnt="1"/>
      <dgm:spPr/>
    </dgm:pt>
    <dgm:pt modelId="{F6680B08-0DEC-498E-BC51-ED1BF976F6AC}" type="pres">
      <dgm:prSet presAssocID="{6B28931D-EC26-490D-BDEC-7DCBF7381BF2}" presName="hierChild6" presStyleCnt="0"/>
      <dgm:spPr/>
    </dgm:pt>
    <dgm:pt modelId="{EB142450-21F3-4F72-8536-522F1E75EB70}" type="pres">
      <dgm:prSet presAssocID="{6B28931D-EC26-490D-BDEC-7DCBF7381BF2}" presName="hierChild7" presStyleCnt="0"/>
      <dgm:spPr/>
    </dgm:pt>
  </dgm:ptLst>
  <dgm:cxnLst>
    <dgm:cxn modelId="{3A262E00-A8A5-44EF-90F8-78603E79ECCD}" srcId="{5C95E506-7CDD-46A1-BDC3-278BCC4122AE}" destId="{6B28931D-EC26-490D-BDEC-7DCBF7381BF2}" srcOrd="0" destOrd="0" parTransId="{DEFB1E88-017D-4CE4-8241-D7C6C0352C5D}" sibTransId="{BFC8C370-0CCA-4817-A50E-E3BAC59B8588}"/>
    <dgm:cxn modelId="{75EC5702-CB8C-44F6-9540-9CDB953E77A4}" type="presOf" srcId="{FBF9BD40-6B22-4A79-A7A6-0C3E9CEC6758}" destId="{900B4EC1-2F7F-49F0-A568-3C1E9587B480}" srcOrd="0" destOrd="0" presId="urn:microsoft.com/office/officeart/2005/8/layout/orgChart1"/>
    <dgm:cxn modelId="{C7485E06-7CAA-407F-B8EB-AA9955199784}" type="presOf" srcId="{6B28931D-EC26-490D-BDEC-7DCBF7381BF2}" destId="{713E0BA3-5ED5-405C-A7D0-60B73B0CCEAD}" srcOrd="0" destOrd="0" presId="urn:microsoft.com/office/officeart/2005/8/layout/orgChart1"/>
    <dgm:cxn modelId="{2F0A560A-CED9-46AC-B735-9828170F6ADE}" srcId="{5C95E506-7CDD-46A1-BDC3-278BCC4122AE}" destId="{207569FE-B8E1-4B17-B1CE-B15DF1596A0C}" srcOrd="4" destOrd="0" parTransId="{BD946CE1-0F42-4634-84DC-7A07F827441D}" sibTransId="{60FC4584-E21A-45A7-9729-044B798132D3}"/>
    <dgm:cxn modelId="{43923017-6F6E-4F3B-875C-C4FBAD99C858}" type="presOf" srcId="{992636CF-B4CA-4B91-A760-7E94E68D6AC5}" destId="{358347B2-8A2F-4838-AE9F-5EED3A37ACD3}" srcOrd="0" destOrd="0" presId="urn:microsoft.com/office/officeart/2005/8/layout/orgChart1"/>
    <dgm:cxn modelId="{06EB3E1C-1DA9-441F-BE94-A10EE998E332}" type="presOf" srcId="{207569FE-B8E1-4B17-B1CE-B15DF1596A0C}" destId="{E8F2E62C-A9AB-4CED-8C27-22C89688AC8C}" srcOrd="0" destOrd="0" presId="urn:microsoft.com/office/officeart/2005/8/layout/orgChart1"/>
    <dgm:cxn modelId="{493EE630-5C0E-4E11-B6C2-6825A5BF01BC}" srcId="{5C95E506-7CDD-46A1-BDC3-278BCC4122AE}" destId="{FBF9BD40-6B22-4A79-A7A6-0C3E9CEC6758}" srcOrd="1" destOrd="0" parTransId="{992636CF-B4CA-4B91-A760-7E94E68D6AC5}" sibTransId="{0CAEDC2B-B70C-4E46-9D59-4D268D2B278A}"/>
    <dgm:cxn modelId="{E7E2F770-C424-468C-8947-E51D881065DB}" type="presOf" srcId="{6677A86E-7E25-4A8E-8C2B-790779A0520F}" destId="{880A9846-0568-47F0-B0E8-BB1A6CE8F233}" srcOrd="0" destOrd="0" presId="urn:microsoft.com/office/officeart/2005/8/layout/orgChart1"/>
    <dgm:cxn modelId="{F259D251-DD12-4115-80B5-9A396AAFABF8}" type="presOf" srcId="{207569FE-B8E1-4B17-B1CE-B15DF1596A0C}" destId="{13D0506D-29C2-4681-B866-5AF8BEA53AF6}" srcOrd="1" destOrd="0" presId="urn:microsoft.com/office/officeart/2005/8/layout/orgChart1"/>
    <dgm:cxn modelId="{FB3F6E53-E490-4A06-9A81-82BE93E09E0B}" type="presOf" srcId="{6B28931D-EC26-490D-BDEC-7DCBF7381BF2}" destId="{AB54458C-3D54-4013-948B-2B518F111255}" srcOrd="1" destOrd="0" presId="urn:microsoft.com/office/officeart/2005/8/layout/orgChart1"/>
    <dgm:cxn modelId="{A79AA984-BECD-4B39-93FB-994C50A98E45}" srcId="{6677A86E-7E25-4A8E-8C2B-790779A0520F}" destId="{5C95E506-7CDD-46A1-BDC3-278BCC4122AE}" srcOrd="0" destOrd="0" parTransId="{0412B040-0ADD-4496-B752-073B6ACBA59A}" sibTransId="{03E3666D-FE7A-4197-9C59-704863597EB9}"/>
    <dgm:cxn modelId="{45C5C385-38D7-4B81-8E48-FDC892C6B08A}" type="presOf" srcId="{5C95E506-7CDD-46A1-BDC3-278BCC4122AE}" destId="{D657BE53-56D4-448B-BFA9-D7E1539FE243}" srcOrd="1" destOrd="0" presId="urn:microsoft.com/office/officeart/2005/8/layout/orgChart1"/>
    <dgm:cxn modelId="{22EFD789-3104-452F-A95C-C4C156E75D67}" type="presOf" srcId="{D5CFE7EB-25AA-4243-9153-57FB2BBB1911}" destId="{B27C63D5-48DD-4D1F-872E-02267CEE6894}" srcOrd="0" destOrd="0" presId="urn:microsoft.com/office/officeart/2005/8/layout/orgChart1"/>
    <dgm:cxn modelId="{72F8878B-A719-428E-B0D7-65C3B0BCD27D}" type="presOf" srcId="{5C95E506-7CDD-46A1-BDC3-278BCC4122AE}" destId="{103C51A5-B4BA-42B6-B94C-A4C40FE52DFA}" srcOrd="0" destOrd="0" presId="urn:microsoft.com/office/officeart/2005/8/layout/orgChart1"/>
    <dgm:cxn modelId="{9308268C-BAA9-4A54-B6A7-AAD5663AC2F4}" type="presOf" srcId="{DEFB1E88-017D-4CE4-8241-D7C6C0352C5D}" destId="{28A832D8-70F7-4856-B939-9498B7A017F8}" srcOrd="0" destOrd="0" presId="urn:microsoft.com/office/officeart/2005/8/layout/orgChart1"/>
    <dgm:cxn modelId="{999361A5-CDFF-42AA-B05D-1BE46BEC81AB}" type="presOf" srcId="{FAE63451-D089-4993-A54F-7E05A32F41A0}" destId="{2E2DD53B-222F-44A1-9FA6-6C5E7ED73B3A}" srcOrd="0" destOrd="0" presId="urn:microsoft.com/office/officeart/2005/8/layout/orgChart1"/>
    <dgm:cxn modelId="{109A84A7-051F-49F5-B37D-112868CC52B8}" type="presOf" srcId="{9AD1EBF4-4C86-40AB-B11A-03A065B38110}" destId="{7FD90BB4-31F4-46E1-9ABD-E0BD839A4B3A}" srcOrd="0" destOrd="0" presId="urn:microsoft.com/office/officeart/2005/8/layout/orgChart1"/>
    <dgm:cxn modelId="{D2EAB0BC-92BF-470E-BA5E-A3521A0D52AB}" srcId="{5C95E506-7CDD-46A1-BDC3-278BCC4122AE}" destId="{9AD1EBF4-4C86-40AB-B11A-03A065B38110}" srcOrd="3" destOrd="0" parTransId="{D5CFE7EB-25AA-4243-9153-57FB2BBB1911}" sibTransId="{DC49A1B7-8643-4601-A006-22A8B025CDFE}"/>
    <dgm:cxn modelId="{888109C5-428F-4C10-B796-998DD76D11B6}" type="presOf" srcId="{BD946CE1-0F42-4634-84DC-7A07F827441D}" destId="{7608ED92-E516-41BA-AC1E-A5528804C50B}" srcOrd="0" destOrd="0" presId="urn:microsoft.com/office/officeart/2005/8/layout/orgChart1"/>
    <dgm:cxn modelId="{16DD4FC9-7E73-4F4A-97A0-623F77C4531A}" type="presOf" srcId="{73FC5075-E5B1-4078-A02E-D269BDED941A}" destId="{6CB5394E-15D5-4AC5-8B7F-E1EAA41EA209}" srcOrd="0" destOrd="0" presId="urn:microsoft.com/office/officeart/2005/8/layout/orgChart1"/>
    <dgm:cxn modelId="{47C785D1-FE9A-408E-9016-95A6311EFAD6}" srcId="{5C95E506-7CDD-46A1-BDC3-278BCC4122AE}" destId="{73FC5075-E5B1-4078-A02E-D269BDED941A}" srcOrd="2" destOrd="0" parTransId="{FAE63451-D089-4993-A54F-7E05A32F41A0}" sibTransId="{B84B5FB2-896F-4445-8788-E61881386E03}"/>
    <dgm:cxn modelId="{CEA242DC-AB37-4729-AF0B-EE7F38BB31D9}" type="presOf" srcId="{FBF9BD40-6B22-4A79-A7A6-0C3E9CEC6758}" destId="{0B8E2B4B-6079-455F-B57D-0BFAD5450E19}" srcOrd="1" destOrd="0" presId="urn:microsoft.com/office/officeart/2005/8/layout/orgChart1"/>
    <dgm:cxn modelId="{784FFBDC-9B19-46C9-AE72-FB38AB5BCA4A}" type="presOf" srcId="{9AD1EBF4-4C86-40AB-B11A-03A065B38110}" destId="{02CED0F8-BEEC-4D2D-AD2B-6903740AC9FB}" srcOrd="1" destOrd="0" presId="urn:microsoft.com/office/officeart/2005/8/layout/orgChart1"/>
    <dgm:cxn modelId="{67B824EE-42B0-471E-9AE9-507B62E43616}" type="presOf" srcId="{73FC5075-E5B1-4078-A02E-D269BDED941A}" destId="{96496B73-CF9D-4D08-9698-4C3B00B197B9}" srcOrd="1" destOrd="0" presId="urn:microsoft.com/office/officeart/2005/8/layout/orgChart1"/>
    <dgm:cxn modelId="{306FFA5F-93AF-40A3-A7D7-F996D9A9729E}" type="presParOf" srcId="{880A9846-0568-47F0-B0E8-BB1A6CE8F233}" destId="{AD09B452-9799-4604-9574-D053991684D1}" srcOrd="0" destOrd="0" presId="urn:microsoft.com/office/officeart/2005/8/layout/orgChart1"/>
    <dgm:cxn modelId="{1C32B15A-6B1F-453F-97E3-6AEFB2AD92E7}" type="presParOf" srcId="{AD09B452-9799-4604-9574-D053991684D1}" destId="{43ED8C0F-74F9-4560-BEA1-E507FF6249BE}" srcOrd="0" destOrd="0" presId="urn:microsoft.com/office/officeart/2005/8/layout/orgChart1"/>
    <dgm:cxn modelId="{137093F3-66EB-444A-BFAA-2C18479CFA0E}" type="presParOf" srcId="{43ED8C0F-74F9-4560-BEA1-E507FF6249BE}" destId="{103C51A5-B4BA-42B6-B94C-A4C40FE52DFA}" srcOrd="0" destOrd="0" presId="urn:microsoft.com/office/officeart/2005/8/layout/orgChart1"/>
    <dgm:cxn modelId="{C96C37C2-B4E1-4A01-98FA-9AA8B5384FDC}" type="presParOf" srcId="{43ED8C0F-74F9-4560-BEA1-E507FF6249BE}" destId="{D657BE53-56D4-448B-BFA9-D7E1539FE243}" srcOrd="1" destOrd="0" presId="urn:microsoft.com/office/officeart/2005/8/layout/orgChart1"/>
    <dgm:cxn modelId="{F1668F42-8DC3-40F3-A645-6915E19A06CE}" type="presParOf" srcId="{AD09B452-9799-4604-9574-D053991684D1}" destId="{99327473-D978-41E5-84B9-16163C5283AA}" srcOrd="1" destOrd="0" presId="urn:microsoft.com/office/officeart/2005/8/layout/orgChart1"/>
    <dgm:cxn modelId="{D51E4921-20F4-435D-88AA-0F5E54D47B9B}" type="presParOf" srcId="{99327473-D978-41E5-84B9-16163C5283AA}" destId="{358347B2-8A2F-4838-AE9F-5EED3A37ACD3}" srcOrd="0" destOrd="0" presId="urn:microsoft.com/office/officeart/2005/8/layout/orgChart1"/>
    <dgm:cxn modelId="{B7D72152-F4CB-4939-BC02-F42EE6077E80}" type="presParOf" srcId="{99327473-D978-41E5-84B9-16163C5283AA}" destId="{085683B9-F8CC-419E-A96F-F776EAF69576}" srcOrd="1" destOrd="0" presId="urn:microsoft.com/office/officeart/2005/8/layout/orgChart1"/>
    <dgm:cxn modelId="{581AB568-27BC-44B1-805D-1414CC0B2A1D}" type="presParOf" srcId="{085683B9-F8CC-419E-A96F-F776EAF69576}" destId="{F2D1E90E-63F1-4178-B4FA-1D8A99DB90CC}" srcOrd="0" destOrd="0" presId="urn:microsoft.com/office/officeart/2005/8/layout/orgChart1"/>
    <dgm:cxn modelId="{2F21CA79-39DB-4E52-91C0-4E07AAC3449F}" type="presParOf" srcId="{F2D1E90E-63F1-4178-B4FA-1D8A99DB90CC}" destId="{900B4EC1-2F7F-49F0-A568-3C1E9587B480}" srcOrd="0" destOrd="0" presId="urn:microsoft.com/office/officeart/2005/8/layout/orgChart1"/>
    <dgm:cxn modelId="{98A77F2D-316A-48C8-9899-C3A59D66FF7F}" type="presParOf" srcId="{F2D1E90E-63F1-4178-B4FA-1D8A99DB90CC}" destId="{0B8E2B4B-6079-455F-B57D-0BFAD5450E19}" srcOrd="1" destOrd="0" presId="urn:microsoft.com/office/officeart/2005/8/layout/orgChart1"/>
    <dgm:cxn modelId="{B9BC6ED9-60B9-480A-9170-A33CB71F7B98}" type="presParOf" srcId="{085683B9-F8CC-419E-A96F-F776EAF69576}" destId="{5AF7B58E-622D-424E-9D1E-F8DE83B0E66F}" srcOrd="1" destOrd="0" presId="urn:microsoft.com/office/officeart/2005/8/layout/orgChart1"/>
    <dgm:cxn modelId="{9EF4EF99-D95B-490C-8A01-EE14B91D7866}" type="presParOf" srcId="{085683B9-F8CC-419E-A96F-F776EAF69576}" destId="{D02B1D0E-4CC2-4B26-A06D-C80A329C4552}" srcOrd="2" destOrd="0" presId="urn:microsoft.com/office/officeart/2005/8/layout/orgChart1"/>
    <dgm:cxn modelId="{7BBD2DB5-E83A-4115-9BCC-4C490E769433}" type="presParOf" srcId="{99327473-D978-41E5-84B9-16163C5283AA}" destId="{2E2DD53B-222F-44A1-9FA6-6C5E7ED73B3A}" srcOrd="2" destOrd="0" presId="urn:microsoft.com/office/officeart/2005/8/layout/orgChart1"/>
    <dgm:cxn modelId="{AE245577-24F6-43CB-BBBB-C2CF7104524C}" type="presParOf" srcId="{99327473-D978-41E5-84B9-16163C5283AA}" destId="{3218EE67-FB0D-418F-807F-6BED820B7560}" srcOrd="3" destOrd="0" presId="urn:microsoft.com/office/officeart/2005/8/layout/orgChart1"/>
    <dgm:cxn modelId="{EDF8F8BA-6288-418E-82F3-3D34F290D0B8}" type="presParOf" srcId="{3218EE67-FB0D-418F-807F-6BED820B7560}" destId="{525FC8D7-0096-4143-B0D4-3A22DCA4BA97}" srcOrd="0" destOrd="0" presId="urn:microsoft.com/office/officeart/2005/8/layout/orgChart1"/>
    <dgm:cxn modelId="{F71514AF-8FF8-469F-AEEA-067504BBCA84}" type="presParOf" srcId="{525FC8D7-0096-4143-B0D4-3A22DCA4BA97}" destId="{6CB5394E-15D5-4AC5-8B7F-E1EAA41EA209}" srcOrd="0" destOrd="0" presId="urn:microsoft.com/office/officeart/2005/8/layout/orgChart1"/>
    <dgm:cxn modelId="{2F2B3BB4-D93A-458E-B509-AC8838F90079}" type="presParOf" srcId="{525FC8D7-0096-4143-B0D4-3A22DCA4BA97}" destId="{96496B73-CF9D-4D08-9698-4C3B00B197B9}" srcOrd="1" destOrd="0" presId="urn:microsoft.com/office/officeart/2005/8/layout/orgChart1"/>
    <dgm:cxn modelId="{54D22B6E-180A-4733-A0DC-D6FFFEF6D5B4}" type="presParOf" srcId="{3218EE67-FB0D-418F-807F-6BED820B7560}" destId="{3701215A-54AE-488E-96BD-14F90B8006AD}" srcOrd="1" destOrd="0" presId="urn:microsoft.com/office/officeart/2005/8/layout/orgChart1"/>
    <dgm:cxn modelId="{69CFD609-31BE-4BC1-9A1B-46306E917272}" type="presParOf" srcId="{3218EE67-FB0D-418F-807F-6BED820B7560}" destId="{23418283-C24C-4DA3-B884-05D29D2A046B}" srcOrd="2" destOrd="0" presId="urn:microsoft.com/office/officeart/2005/8/layout/orgChart1"/>
    <dgm:cxn modelId="{CC459094-BB85-49DC-8F28-1ECD7A719F07}" type="presParOf" srcId="{99327473-D978-41E5-84B9-16163C5283AA}" destId="{B27C63D5-48DD-4D1F-872E-02267CEE6894}" srcOrd="4" destOrd="0" presId="urn:microsoft.com/office/officeart/2005/8/layout/orgChart1"/>
    <dgm:cxn modelId="{620BB558-ED1E-477E-9054-C4BF4266E9D9}" type="presParOf" srcId="{99327473-D978-41E5-84B9-16163C5283AA}" destId="{0327D034-75C7-4530-A86D-CF91C831078D}" srcOrd="5" destOrd="0" presId="urn:microsoft.com/office/officeart/2005/8/layout/orgChart1"/>
    <dgm:cxn modelId="{016E0BD1-D32D-4CEF-8084-29BC31386E70}" type="presParOf" srcId="{0327D034-75C7-4530-A86D-CF91C831078D}" destId="{0039B1B9-B7E5-43EF-A419-CB51CA280E96}" srcOrd="0" destOrd="0" presId="urn:microsoft.com/office/officeart/2005/8/layout/orgChart1"/>
    <dgm:cxn modelId="{A8BAD08A-4C33-4E31-947D-ABDC170E3130}" type="presParOf" srcId="{0039B1B9-B7E5-43EF-A419-CB51CA280E96}" destId="{7FD90BB4-31F4-46E1-9ABD-E0BD839A4B3A}" srcOrd="0" destOrd="0" presId="urn:microsoft.com/office/officeart/2005/8/layout/orgChart1"/>
    <dgm:cxn modelId="{EDF94FB6-4A1F-45D8-9102-1A7544065D18}" type="presParOf" srcId="{0039B1B9-B7E5-43EF-A419-CB51CA280E96}" destId="{02CED0F8-BEEC-4D2D-AD2B-6903740AC9FB}" srcOrd="1" destOrd="0" presId="urn:microsoft.com/office/officeart/2005/8/layout/orgChart1"/>
    <dgm:cxn modelId="{0562E57E-FBB5-42C7-A6A0-04A1CD8C42AD}" type="presParOf" srcId="{0327D034-75C7-4530-A86D-CF91C831078D}" destId="{A9F24D31-4785-454A-A964-40BDA2A8A25A}" srcOrd="1" destOrd="0" presId="urn:microsoft.com/office/officeart/2005/8/layout/orgChart1"/>
    <dgm:cxn modelId="{90374041-3205-4177-B621-5E004DE7475B}" type="presParOf" srcId="{0327D034-75C7-4530-A86D-CF91C831078D}" destId="{B26041AF-1A7F-4667-95E4-4B6C5C75E0A0}" srcOrd="2" destOrd="0" presId="urn:microsoft.com/office/officeart/2005/8/layout/orgChart1"/>
    <dgm:cxn modelId="{06656A74-4502-4E97-88BD-C00059E25345}" type="presParOf" srcId="{99327473-D978-41E5-84B9-16163C5283AA}" destId="{7608ED92-E516-41BA-AC1E-A5528804C50B}" srcOrd="6" destOrd="0" presId="urn:microsoft.com/office/officeart/2005/8/layout/orgChart1"/>
    <dgm:cxn modelId="{F0C19114-309E-4201-A3F3-2313972C2967}" type="presParOf" srcId="{99327473-D978-41E5-84B9-16163C5283AA}" destId="{A1E2993A-B510-4459-8B2A-B7E982187041}" srcOrd="7" destOrd="0" presId="urn:microsoft.com/office/officeart/2005/8/layout/orgChart1"/>
    <dgm:cxn modelId="{15892720-BE63-44EC-919F-09F5C99950F6}" type="presParOf" srcId="{A1E2993A-B510-4459-8B2A-B7E982187041}" destId="{F4D3AA99-60CB-49D5-8AB7-AF2CAA0D5CA4}" srcOrd="0" destOrd="0" presId="urn:microsoft.com/office/officeart/2005/8/layout/orgChart1"/>
    <dgm:cxn modelId="{0E4F40A3-45AC-45ED-A40E-E8BBC92D51A6}" type="presParOf" srcId="{F4D3AA99-60CB-49D5-8AB7-AF2CAA0D5CA4}" destId="{E8F2E62C-A9AB-4CED-8C27-22C89688AC8C}" srcOrd="0" destOrd="0" presId="urn:microsoft.com/office/officeart/2005/8/layout/orgChart1"/>
    <dgm:cxn modelId="{7B9B31A8-FC58-4E4B-BCD4-D623F0D4984A}" type="presParOf" srcId="{F4D3AA99-60CB-49D5-8AB7-AF2CAA0D5CA4}" destId="{13D0506D-29C2-4681-B866-5AF8BEA53AF6}" srcOrd="1" destOrd="0" presId="urn:microsoft.com/office/officeart/2005/8/layout/orgChart1"/>
    <dgm:cxn modelId="{4FDD9BF9-85F0-465D-A388-0946198F4B25}" type="presParOf" srcId="{A1E2993A-B510-4459-8B2A-B7E982187041}" destId="{926455D1-0F22-4D15-BA83-3F0E1708507E}" srcOrd="1" destOrd="0" presId="urn:microsoft.com/office/officeart/2005/8/layout/orgChart1"/>
    <dgm:cxn modelId="{A61E70CF-0581-4C55-9CD4-71F95E35897B}" type="presParOf" srcId="{A1E2993A-B510-4459-8B2A-B7E982187041}" destId="{B762852B-6028-4462-A9F3-B1A0399E8B4C}" srcOrd="2" destOrd="0" presId="urn:microsoft.com/office/officeart/2005/8/layout/orgChart1"/>
    <dgm:cxn modelId="{DE208746-7308-41C8-9515-B5EC62601709}" type="presParOf" srcId="{AD09B452-9799-4604-9574-D053991684D1}" destId="{D8376551-9A53-4F1F-9325-B6B24EC6D3DB}" srcOrd="2" destOrd="0" presId="urn:microsoft.com/office/officeart/2005/8/layout/orgChart1"/>
    <dgm:cxn modelId="{30C53386-F0DD-4D44-BCB7-DB61583C8B21}" type="presParOf" srcId="{D8376551-9A53-4F1F-9325-B6B24EC6D3DB}" destId="{28A832D8-70F7-4856-B939-9498B7A017F8}" srcOrd="0" destOrd="0" presId="urn:microsoft.com/office/officeart/2005/8/layout/orgChart1"/>
    <dgm:cxn modelId="{96A1C334-B276-43FD-9711-60260121AFED}" type="presParOf" srcId="{D8376551-9A53-4F1F-9325-B6B24EC6D3DB}" destId="{C710F097-2DDE-418A-8B4B-63DEF593930E}" srcOrd="1" destOrd="0" presId="urn:microsoft.com/office/officeart/2005/8/layout/orgChart1"/>
    <dgm:cxn modelId="{210DDA28-500F-4383-A03C-D2C0D435D706}" type="presParOf" srcId="{C710F097-2DDE-418A-8B4B-63DEF593930E}" destId="{AB30B56F-325E-4775-84B5-0035D18A7BC4}" srcOrd="0" destOrd="0" presId="urn:microsoft.com/office/officeart/2005/8/layout/orgChart1"/>
    <dgm:cxn modelId="{4F24A8D3-B670-4863-BEEF-AE9AB065785C}" type="presParOf" srcId="{AB30B56F-325E-4775-84B5-0035D18A7BC4}" destId="{713E0BA3-5ED5-405C-A7D0-60B73B0CCEAD}" srcOrd="0" destOrd="0" presId="urn:microsoft.com/office/officeart/2005/8/layout/orgChart1"/>
    <dgm:cxn modelId="{21572663-A7C1-4D07-A32D-53DBB1FC4468}" type="presParOf" srcId="{AB30B56F-325E-4775-84B5-0035D18A7BC4}" destId="{AB54458C-3D54-4013-948B-2B518F111255}" srcOrd="1" destOrd="0" presId="urn:microsoft.com/office/officeart/2005/8/layout/orgChart1"/>
    <dgm:cxn modelId="{D2C71DEA-F3B9-4788-AC8F-F371B2E7524E}" type="presParOf" srcId="{C710F097-2DDE-418A-8B4B-63DEF593930E}" destId="{F6680B08-0DEC-498E-BC51-ED1BF976F6AC}" srcOrd="1" destOrd="0" presId="urn:microsoft.com/office/officeart/2005/8/layout/orgChart1"/>
    <dgm:cxn modelId="{317B4E9A-CB0A-4083-8439-FAF89F2CBAC7}" type="presParOf" srcId="{C710F097-2DDE-418A-8B4B-63DEF593930E}" destId="{EB142450-21F3-4F72-8536-522F1E75EB7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A832D8-70F7-4856-B939-9498B7A017F8}">
      <dsp:nvSpPr>
        <dsp:cNvPr id="0" name=""/>
        <dsp:cNvSpPr/>
      </dsp:nvSpPr>
      <dsp:spPr>
        <a:xfrm>
          <a:off x="2618907" y="1055678"/>
          <a:ext cx="124292" cy="544521"/>
        </a:xfrm>
        <a:custGeom>
          <a:avLst/>
          <a:gdLst/>
          <a:ahLst/>
          <a:cxnLst/>
          <a:rect l="0" t="0" r="0" b="0"/>
          <a:pathLst>
            <a:path>
              <a:moveTo>
                <a:pt x="124292" y="0"/>
              </a:moveTo>
              <a:lnTo>
                <a:pt x="124292" y="544521"/>
              </a:lnTo>
              <a:lnTo>
                <a:pt x="0" y="544521"/>
              </a:lnTo>
            </a:path>
          </a:pathLst>
        </a:custGeom>
        <a:noFill/>
        <a:ln w="12700" cap="flat" cmpd="sng" algn="ctr">
          <a:solidFill>
            <a:srgbClr val="29A8EB">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608ED92-E516-41BA-AC1E-A5528804C50B}">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rgbClr val="29A8EB">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7C63D5-48DD-4D1F-872E-02267CEE6894}">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rgbClr val="29A8EB">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E2DD53B-222F-44A1-9FA6-6C5E7ED73B3A}">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rgbClr val="29A8EB">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8347B2-8A2F-4838-AE9F-5EED3A37ACD3}">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rgbClr val="29A8EB">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03C51A5-B4BA-42B6-B94C-A4C40FE52DFA}">
      <dsp:nvSpPr>
        <dsp:cNvPr id="0" name=""/>
        <dsp:cNvSpPr/>
      </dsp:nvSpPr>
      <dsp:spPr>
        <a:xfrm>
          <a:off x="2151329" y="463807"/>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Head of Wales</a:t>
          </a:r>
        </a:p>
      </dsp:txBody>
      <dsp:txXfrm>
        <a:off x="2151329" y="463807"/>
        <a:ext cx="1183741" cy="591870"/>
      </dsp:txXfrm>
    </dsp:sp>
    <dsp:sp modelId="{900B4EC1-2F7F-49F0-A568-3C1E9587B480}">
      <dsp:nvSpPr>
        <dsp:cNvPr id="0" name=""/>
        <dsp:cNvSpPr/>
      </dsp:nvSpPr>
      <dsp:spPr>
        <a:xfrm>
          <a:off x="2837"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Communications Advisor </a:t>
          </a:r>
        </a:p>
      </dsp:txBody>
      <dsp:txXfrm>
        <a:off x="2837" y="2144721"/>
        <a:ext cx="1183741" cy="591870"/>
      </dsp:txXfrm>
    </dsp:sp>
    <dsp:sp modelId="{6CB5394E-15D5-4AC5-8B7F-E1EAA41EA209}">
      <dsp:nvSpPr>
        <dsp:cNvPr id="0" name=""/>
        <dsp:cNvSpPr/>
      </dsp:nvSpPr>
      <dsp:spPr>
        <a:xfrm>
          <a:off x="1435165"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Member Engagement Co-ordinator</a:t>
          </a:r>
        </a:p>
      </dsp:txBody>
      <dsp:txXfrm>
        <a:off x="1435165" y="2144721"/>
        <a:ext cx="1183741" cy="591870"/>
      </dsp:txXfrm>
    </dsp:sp>
    <dsp:sp modelId="{7FD90BB4-31F4-46E1-9ABD-E0BD839A4B3A}">
      <dsp:nvSpPr>
        <dsp:cNvPr id="0" name=""/>
        <dsp:cNvSpPr/>
      </dsp:nvSpPr>
      <dsp:spPr>
        <a:xfrm>
          <a:off x="2867492" y="2144721"/>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Programmes &amp; Campaigns Co-ordinator</a:t>
          </a:r>
        </a:p>
      </dsp:txBody>
      <dsp:txXfrm>
        <a:off x="2867492" y="2144721"/>
        <a:ext cx="1183741" cy="591870"/>
      </dsp:txXfrm>
    </dsp:sp>
    <dsp:sp modelId="{E8F2E62C-A9AB-4CED-8C27-22C89688AC8C}">
      <dsp:nvSpPr>
        <dsp:cNvPr id="0" name=""/>
        <dsp:cNvSpPr/>
      </dsp:nvSpPr>
      <dsp:spPr>
        <a:xfrm>
          <a:off x="4299820" y="2144721"/>
          <a:ext cx="1183741" cy="591870"/>
        </a:xfrm>
        <a:prstGeom prst="rect">
          <a:avLst/>
        </a:prstGeom>
        <a:solidFill>
          <a:srgbClr val="D7C679"/>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Policy</a:t>
          </a:r>
          <a:r>
            <a:rPr lang="en-GB" sz="1100" kern="1200" baseline="0">
              <a:solidFill>
                <a:srgbClr val="FFFFFF"/>
              </a:solidFill>
              <a:latin typeface="Avenir Next LT Pro"/>
              <a:ea typeface="+mn-ea"/>
              <a:cs typeface="+mn-cs"/>
            </a:rPr>
            <a:t> &amp; Public Affairs Advisor</a:t>
          </a:r>
          <a:endParaRPr lang="en-GB" sz="1100" kern="1200">
            <a:solidFill>
              <a:srgbClr val="FFFFFF"/>
            </a:solidFill>
            <a:latin typeface="Avenir Next LT Pro"/>
            <a:ea typeface="+mn-ea"/>
            <a:cs typeface="+mn-cs"/>
          </a:endParaRPr>
        </a:p>
      </dsp:txBody>
      <dsp:txXfrm>
        <a:off x="4299820" y="2144721"/>
        <a:ext cx="1183741" cy="591870"/>
      </dsp:txXfrm>
    </dsp:sp>
    <dsp:sp modelId="{713E0BA3-5ED5-405C-A7D0-60B73B0CCEAD}">
      <dsp:nvSpPr>
        <dsp:cNvPr id="0" name=""/>
        <dsp:cNvSpPr/>
      </dsp:nvSpPr>
      <dsp:spPr>
        <a:xfrm>
          <a:off x="1435165" y="1304264"/>
          <a:ext cx="1183741" cy="591870"/>
        </a:xfrm>
        <a:prstGeom prst="rect">
          <a:avLst/>
        </a:prstGeom>
        <a:solidFill>
          <a:srgbClr val="28A8EB"/>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solidFill>
                <a:srgbClr val="FFFFFF"/>
              </a:solidFill>
              <a:latin typeface="Avenir Next LT Pro"/>
              <a:ea typeface="+mn-ea"/>
              <a:cs typeface="+mn-cs"/>
            </a:rPr>
            <a:t>Business Support Lead</a:t>
          </a:r>
        </a:p>
      </dsp:txBody>
      <dsp:txXfrm>
        <a:off x="1435165" y="13042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8489DF4FBE43FA97017F56FA5DF5D7"/>
        <w:category>
          <w:name w:val="General"/>
          <w:gallery w:val="placeholder"/>
        </w:category>
        <w:types>
          <w:type w:val="bbPlcHdr"/>
        </w:types>
        <w:behaviors>
          <w:behavior w:val="content"/>
        </w:behaviors>
        <w:guid w:val="{DAB163C2-50BF-4E5B-9B16-5BA120763D27}"/>
      </w:docPartPr>
      <w:docPartBody>
        <w:p w:rsidR="00734E65" w:rsidRDefault="009863D2" w:rsidP="009863D2">
          <w:pPr>
            <w:pStyle w:val="868489DF4FBE43FA97017F56FA5DF5D72"/>
          </w:pPr>
          <w:r w:rsidRPr="00D06271">
            <w:rPr>
              <w:rStyle w:val="PlaceholderText"/>
              <w:rFonts w:asciiTheme="minorHAnsi" w:eastAsia="Calibri" w:hAnsiTheme="minorHAnsi" w:cstheme="majorHAnsi"/>
              <w:color w:val="auto"/>
              <w:sz w:val="24"/>
              <w:szCs w:val="24"/>
            </w:rPr>
            <w:t>Choose an item.</w:t>
          </w:r>
        </w:p>
      </w:docPartBody>
    </w:docPart>
    <w:docPart>
      <w:docPartPr>
        <w:name w:val="DefaultPlaceholder_-1854013440"/>
        <w:category>
          <w:name w:val="General"/>
          <w:gallery w:val="placeholder"/>
        </w:category>
        <w:types>
          <w:type w:val="bbPlcHdr"/>
        </w:types>
        <w:behaviors>
          <w:behavior w:val="content"/>
        </w:behaviors>
        <w:guid w:val="{080198FE-D4E4-4F19-BC1D-3B2763797DF6}"/>
      </w:docPartPr>
      <w:docPartBody>
        <w:p w:rsidR="00136577" w:rsidRDefault="00425D9A">
          <w:r w:rsidRPr="00CE033B">
            <w:rPr>
              <w:rStyle w:val="PlaceholderText"/>
            </w:rPr>
            <w:t>Click or tap here to enter text.</w:t>
          </w:r>
        </w:p>
      </w:docPartBody>
    </w:docPart>
    <w:docPart>
      <w:docPartPr>
        <w:name w:val="7C25C9266BE0468CABEBBB36774BD0BB"/>
        <w:category>
          <w:name w:val="General"/>
          <w:gallery w:val="placeholder"/>
        </w:category>
        <w:types>
          <w:type w:val="bbPlcHdr"/>
        </w:types>
        <w:behaviors>
          <w:behavior w:val="content"/>
        </w:behaviors>
        <w:guid w:val="{C3ACEC79-49C3-4221-806C-109C96B95B76}"/>
      </w:docPartPr>
      <w:docPartBody>
        <w:p w:rsidR="00C371DB" w:rsidRDefault="009863D2" w:rsidP="009863D2">
          <w:pPr>
            <w:pStyle w:val="7C25C9266BE0468CABEBBB36774BD0BB2"/>
          </w:pPr>
          <w:r w:rsidRPr="00D06271">
            <w:rPr>
              <w:rStyle w:val="PlaceholderText"/>
              <w:rFonts w:asciiTheme="minorHAnsi" w:hAnsiTheme="minorHAnsi" w:cstheme="majorHAnsi"/>
              <w:color w:val="auto"/>
              <w:sz w:val="24"/>
              <w:szCs w:val="24"/>
            </w:rPr>
            <w:t>Choose an item.</w:t>
          </w:r>
        </w:p>
      </w:docPartBody>
    </w:docPart>
    <w:docPart>
      <w:docPartPr>
        <w:name w:val="284CC671E61A4CF38A44BCA05713ABA2"/>
        <w:category>
          <w:name w:val="General"/>
          <w:gallery w:val="placeholder"/>
        </w:category>
        <w:types>
          <w:type w:val="bbPlcHdr"/>
        </w:types>
        <w:behaviors>
          <w:behavior w:val="content"/>
        </w:behaviors>
        <w:guid w:val="{EA152EA6-CDC4-4F44-8F01-DEB634237414}"/>
      </w:docPartPr>
      <w:docPartBody>
        <w:p w:rsidR="00C371DB" w:rsidRDefault="009863D2" w:rsidP="009863D2">
          <w:pPr>
            <w:pStyle w:val="284CC671E61A4CF38A44BCA05713ABA22"/>
          </w:pPr>
          <w:r w:rsidRPr="00D06271">
            <w:rPr>
              <w:rFonts w:asciiTheme="minorHAnsi" w:hAnsiTheme="minorHAnsi"/>
              <w:color w:val="auto"/>
              <w:sz w:val="24"/>
              <w:szCs w:val="24"/>
            </w:rPr>
            <w:t>Choose an item.</w:t>
          </w:r>
        </w:p>
      </w:docPartBody>
    </w:docPart>
    <w:docPart>
      <w:docPartPr>
        <w:name w:val="68979B3E36F7477786E3EE292549279B"/>
        <w:category>
          <w:name w:val="General"/>
          <w:gallery w:val="placeholder"/>
        </w:category>
        <w:types>
          <w:type w:val="bbPlcHdr"/>
        </w:types>
        <w:behaviors>
          <w:behavior w:val="content"/>
        </w:behaviors>
        <w:guid w:val="{518BC0B9-4187-4EE5-930D-05D6962AF17F}"/>
      </w:docPartPr>
      <w:docPartBody>
        <w:p w:rsidR="00962225" w:rsidRDefault="009863D2" w:rsidP="009863D2">
          <w:pPr>
            <w:pStyle w:val="68979B3E36F7477786E3EE292549279B2"/>
          </w:pPr>
          <w:r w:rsidRPr="00D06271">
            <w:rPr>
              <w:rStyle w:val="PlaceholderText"/>
              <w:rFonts w:asciiTheme="minorHAnsi" w:hAnsiTheme="minorHAnsi"/>
              <w:color w:val="auto"/>
              <w:sz w:val="24"/>
              <w:szCs w:val="24"/>
            </w:rPr>
            <w:t>Choose an item.</w:t>
          </w:r>
        </w:p>
      </w:docPartBody>
    </w:docPart>
    <w:docPart>
      <w:docPartPr>
        <w:name w:val="FD18342438894CFF9433C1AEE1EC58A7"/>
        <w:category>
          <w:name w:val="General"/>
          <w:gallery w:val="placeholder"/>
        </w:category>
        <w:types>
          <w:type w:val="bbPlcHdr"/>
        </w:types>
        <w:behaviors>
          <w:behavior w:val="content"/>
        </w:behaviors>
        <w:guid w:val="{15843B55-69A3-4557-B519-4894EF248A42}"/>
      </w:docPartPr>
      <w:docPartBody>
        <w:p w:rsidR="00081299" w:rsidRDefault="009863D2" w:rsidP="009863D2">
          <w:pPr>
            <w:pStyle w:val="FD18342438894CFF9433C1AEE1EC58A72"/>
          </w:pPr>
          <w:r w:rsidRPr="00D06271">
            <w:rPr>
              <w:rStyle w:val="PlaceholderText"/>
              <w:rFonts w:asciiTheme="minorHAnsi" w:hAnsiTheme="minorHAnsi" w:cstheme="majorHAnsi"/>
              <w:color w:val="auto"/>
              <w:sz w:val="24"/>
              <w:szCs w:val="24"/>
            </w:rPr>
            <w:t>Choose an item.</w:t>
          </w:r>
        </w:p>
      </w:docPartBody>
    </w:docPart>
    <w:docPart>
      <w:docPartPr>
        <w:name w:val="E0213C0FA9CC449CBAFF8551382A469B"/>
        <w:category>
          <w:name w:val="General"/>
          <w:gallery w:val="placeholder"/>
        </w:category>
        <w:types>
          <w:type w:val="bbPlcHdr"/>
        </w:types>
        <w:behaviors>
          <w:behavior w:val="content"/>
        </w:behaviors>
        <w:guid w:val="{5895FBB6-DC41-40B3-868A-2CE2B065A811}"/>
      </w:docPartPr>
      <w:docPartBody>
        <w:p w:rsidR="00B16542" w:rsidRDefault="009863D2" w:rsidP="009863D2">
          <w:pPr>
            <w:pStyle w:val="E0213C0FA9CC449CBAFF8551382A469B2"/>
          </w:pPr>
          <w:r w:rsidRPr="00CC743D">
            <w:rPr>
              <w:rStyle w:val="PlaceholderText"/>
            </w:rPr>
            <w:t>Choose an item.</w:t>
          </w:r>
        </w:p>
      </w:docPartBody>
    </w:docPart>
    <w:docPart>
      <w:docPartPr>
        <w:name w:val="D1299B8201C04A8CAAA861B8C098639C"/>
        <w:category>
          <w:name w:val="General"/>
          <w:gallery w:val="placeholder"/>
        </w:category>
        <w:types>
          <w:type w:val="bbPlcHdr"/>
        </w:types>
        <w:behaviors>
          <w:behavior w:val="content"/>
        </w:behaviors>
        <w:guid w:val="{B5FA0863-2A4D-4E32-9B89-093E416952FD}"/>
      </w:docPartPr>
      <w:docPartBody>
        <w:p w:rsidR="006C5C6E" w:rsidRDefault="009863D2" w:rsidP="009863D2">
          <w:pPr>
            <w:pStyle w:val="D1299B8201C04A8CAAA861B8C098639C1"/>
          </w:pPr>
          <w:r w:rsidRPr="00CC743D">
            <w:rPr>
              <w:rStyle w:val="PlaceholderText"/>
            </w:rPr>
            <w:t>Choose an item.</w:t>
          </w:r>
        </w:p>
      </w:docPartBody>
    </w:docPart>
    <w:docPart>
      <w:docPartPr>
        <w:name w:val="52B200B5B559488F81731F0C9813DF85"/>
        <w:category>
          <w:name w:val="General"/>
          <w:gallery w:val="placeholder"/>
        </w:category>
        <w:types>
          <w:type w:val="bbPlcHdr"/>
        </w:types>
        <w:behaviors>
          <w:behavior w:val="content"/>
        </w:behaviors>
        <w:guid w:val="{6B0E040B-932B-42C3-B5CC-41B1B449D804}"/>
      </w:docPartPr>
      <w:docPartBody>
        <w:p w:rsidR="006C5C6E" w:rsidRDefault="009863D2" w:rsidP="009863D2">
          <w:pPr>
            <w:pStyle w:val="52B200B5B559488F81731F0C9813DF851"/>
          </w:pPr>
          <w:r w:rsidRPr="00CC743D">
            <w:rPr>
              <w:rStyle w:val="PlaceholderText"/>
            </w:rPr>
            <w:t>Choose an item.</w:t>
          </w:r>
        </w:p>
      </w:docPartBody>
    </w:docPart>
    <w:docPart>
      <w:docPartPr>
        <w:name w:val="634176B1C59440ED965E02554902BD2F"/>
        <w:category>
          <w:name w:val="General"/>
          <w:gallery w:val="placeholder"/>
        </w:category>
        <w:types>
          <w:type w:val="bbPlcHdr"/>
        </w:types>
        <w:behaviors>
          <w:behavior w:val="content"/>
        </w:behaviors>
        <w:guid w:val="{9E69D9F2-AC94-4AE7-9065-99346827BA16}"/>
      </w:docPartPr>
      <w:docPartBody>
        <w:p w:rsidR="006C5C6E" w:rsidRDefault="009863D2" w:rsidP="009863D2">
          <w:pPr>
            <w:pStyle w:val="634176B1C59440ED965E02554902BD2F1"/>
          </w:pPr>
          <w:r w:rsidRPr="00CC743D">
            <w:rPr>
              <w:rStyle w:val="PlaceholderText"/>
            </w:rPr>
            <w:t>Choose an item.</w:t>
          </w:r>
        </w:p>
      </w:docPartBody>
    </w:docPart>
    <w:docPart>
      <w:docPartPr>
        <w:name w:val="83D235B449D3469BAAF3AF09F59252E9"/>
        <w:category>
          <w:name w:val="General"/>
          <w:gallery w:val="placeholder"/>
        </w:category>
        <w:types>
          <w:type w:val="bbPlcHdr"/>
        </w:types>
        <w:behaviors>
          <w:behavior w:val="content"/>
        </w:behaviors>
        <w:guid w:val="{4CD3B990-8C93-4F35-AD48-13087C4E433D}"/>
      </w:docPartPr>
      <w:docPartBody>
        <w:p w:rsidR="006C5C6E" w:rsidRDefault="009863D2" w:rsidP="009863D2">
          <w:pPr>
            <w:pStyle w:val="83D235B449D3469BAAF3AF09F59252E91"/>
          </w:pPr>
          <w:r w:rsidRPr="00CC743D">
            <w:rPr>
              <w:rStyle w:val="PlaceholderText"/>
            </w:rPr>
            <w:t>Choose an item.</w:t>
          </w:r>
        </w:p>
      </w:docPartBody>
    </w:docPart>
    <w:docPart>
      <w:docPartPr>
        <w:name w:val="5EB1AE7BD3C1417AAD817556FB927662"/>
        <w:category>
          <w:name w:val="General"/>
          <w:gallery w:val="placeholder"/>
        </w:category>
        <w:types>
          <w:type w:val="bbPlcHdr"/>
        </w:types>
        <w:behaviors>
          <w:behavior w:val="content"/>
        </w:behaviors>
        <w:guid w:val="{C3C313A5-CF34-43CA-B4AC-3EF78192381F}"/>
      </w:docPartPr>
      <w:docPartBody>
        <w:p w:rsidR="006C5C6E" w:rsidRDefault="009863D2" w:rsidP="009863D2">
          <w:pPr>
            <w:pStyle w:val="5EB1AE7BD3C1417AAD817556FB9276621"/>
          </w:pPr>
          <w:r w:rsidRPr="00CC743D">
            <w:rPr>
              <w:rStyle w:val="PlaceholderText"/>
            </w:rPr>
            <w:t>Choose an item.</w:t>
          </w:r>
        </w:p>
      </w:docPartBody>
    </w:docPart>
    <w:docPart>
      <w:docPartPr>
        <w:name w:val="CF842834D3E14319A832AE46AAF2CD5F"/>
        <w:category>
          <w:name w:val="General"/>
          <w:gallery w:val="placeholder"/>
        </w:category>
        <w:types>
          <w:type w:val="bbPlcHdr"/>
        </w:types>
        <w:behaviors>
          <w:behavior w:val="content"/>
        </w:behaviors>
        <w:guid w:val="{4E692CBC-4845-4586-A51C-53019E01C5B0}"/>
      </w:docPartPr>
      <w:docPartBody>
        <w:p w:rsidR="006C5C6E" w:rsidRDefault="009863D2" w:rsidP="009863D2">
          <w:pPr>
            <w:pStyle w:val="CF842834D3E14319A832AE46AAF2CD5F1"/>
          </w:pPr>
          <w:r w:rsidRPr="00CC743D">
            <w:rPr>
              <w:rStyle w:val="PlaceholderText"/>
            </w:rPr>
            <w:t>Choose an item.</w:t>
          </w:r>
        </w:p>
      </w:docPartBody>
    </w:docPart>
    <w:docPart>
      <w:docPartPr>
        <w:name w:val="203F822053A74AA2ABED2B8FDEF1E040"/>
        <w:category>
          <w:name w:val="General"/>
          <w:gallery w:val="placeholder"/>
        </w:category>
        <w:types>
          <w:type w:val="bbPlcHdr"/>
        </w:types>
        <w:behaviors>
          <w:behavior w:val="content"/>
        </w:behaviors>
        <w:guid w:val="{8C229143-7A85-4D67-B630-2990A0DF26F2}"/>
      </w:docPartPr>
      <w:docPartBody>
        <w:p w:rsidR="006C5C6E" w:rsidRDefault="009863D2" w:rsidP="009863D2">
          <w:pPr>
            <w:pStyle w:val="203F822053A74AA2ABED2B8FDEF1E0401"/>
          </w:pPr>
          <w:r w:rsidRPr="00CC743D">
            <w:rPr>
              <w:rStyle w:val="PlaceholderText"/>
            </w:rPr>
            <w:t>Choose an item.</w:t>
          </w:r>
        </w:p>
      </w:docPartBody>
    </w:docPart>
    <w:docPart>
      <w:docPartPr>
        <w:name w:val="C0036AFF57794D46BCA0D550B156A0DF"/>
        <w:category>
          <w:name w:val="General"/>
          <w:gallery w:val="placeholder"/>
        </w:category>
        <w:types>
          <w:type w:val="bbPlcHdr"/>
        </w:types>
        <w:behaviors>
          <w:behavior w:val="content"/>
        </w:behaviors>
        <w:guid w:val="{B2216519-9831-4A41-AA66-36EA710CE674}"/>
      </w:docPartPr>
      <w:docPartBody>
        <w:p w:rsidR="006C5C6E" w:rsidRDefault="009863D2" w:rsidP="009863D2">
          <w:pPr>
            <w:pStyle w:val="C0036AFF57794D46BCA0D550B156A0DF1"/>
          </w:pPr>
          <w:r w:rsidRPr="00CC743D">
            <w:rPr>
              <w:rStyle w:val="PlaceholderText"/>
            </w:rPr>
            <w:t>Choose an item.</w:t>
          </w:r>
        </w:p>
      </w:docPartBody>
    </w:docPart>
    <w:docPart>
      <w:docPartPr>
        <w:name w:val="8C352045193F45C99D89286151670874"/>
        <w:category>
          <w:name w:val="General"/>
          <w:gallery w:val="placeholder"/>
        </w:category>
        <w:types>
          <w:type w:val="bbPlcHdr"/>
        </w:types>
        <w:behaviors>
          <w:behavior w:val="content"/>
        </w:behaviors>
        <w:guid w:val="{1E80468C-B93C-4880-98A1-3086D60DDE57}"/>
      </w:docPartPr>
      <w:docPartBody>
        <w:p w:rsidR="006C5C6E" w:rsidRDefault="009863D2" w:rsidP="009863D2">
          <w:pPr>
            <w:pStyle w:val="8C352045193F45C99D892861516708741"/>
          </w:pPr>
          <w:r w:rsidRPr="00CC743D">
            <w:rPr>
              <w:rStyle w:val="PlaceholderText"/>
            </w:rPr>
            <w:t>Choose an item.</w:t>
          </w:r>
        </w:p>
      </w:docPartBody>
    </w:docPart>
    <w:docPart>
      <w:docPartPr>
        <w:name w:val="19305A2FA9EE44DD917F9D449A707529"/>
        <w:category>
          <w:name w:val="General"/>
          <w:gallery w:val="placeholder"/>
        </w:category>
        <w:types>
          <w:type w:val="bbPlcHdr"/>
        </w:types>
        <w:behaviors>
          <w:behavior w:val="content"/>
        </w:behaviors>
        <w:guid w:val="{8BF9B4D8-3F8D-45AA-BC0A-1108712D03D6}"/>
      </w:docPartPr>
      <w:docPartBody>
        <w:p w:rsidR="003910BD" w:rsidRDefault="004D3234" w:rsidP="004D3234">
          <w:pPr>
            <w:pStyle w:val="19305A2FA9EE44DD917F9D449A707529"/>
          </w:pPr>
          <w:r w:rsidRPr="00CC743D">
            <w:rPr>
              <w:rStyle w:val="PlaceholderText"/>
            </w:rPr>
            <w:t>Choose an item.</w:t>
          </w:r>
        </w:p>
      </w:docPartBody>
    </w:docPart>
    <w:docPart>
      <w:docPartPr>
        <w:name w:val="ED71D5C2E91A4941B8C2BAFC98535974"/>
        <w:category>
          <w:name w:val="General"/>
          <w:gallery w:val="placeholder"/>
        </w:category>
        <w:types>
          <w:type w:val="bbPlcHdr"/>
        </w:types>
        <w:behaviors>
          <w:behavior w:val="content"/>
        </w:behaviors>
        <w:guid w:val="{277E700B-46FC-4E25-B891-9729F8DF1E17}"/>
      </w:docPartPr>
      <w:docPartBody>
        <w:p w:rsidR="003910BD" w:rsidRDefault="004D3234" w:rsidP="004D3234">
          <w:pPr>
            <w:pStyle w:val="ED71D5C2E91A4941B8C2BAFC98535974"/>
          </w:pPr>
          <w:r w:rsidRPr="00CC743D">
            <w:rPr>
              <w:rStyle w:val="PlaceholderText"/>
            </w:rPr>
            <w:t>Choose an item.</w:t>
          </w:r>
        </w:p>
      </w:docPartBody>
    </w:docPart>
    <w:docPart>
      <w:docPartPr>
        <w:name w:val="5EC816BC3BB14030AB2708C579E2415C"/>
        <w:category>
          <w:name w:val="General"/>
          <w:gallery w:val="placeholder"/>
        </w:category>
        <w:types>
          <w:type w:val="bbPlcHdr"/>
        </w:types>
        <w:behaviors>
          <w:behavior w:val="content"/>
        </w:behaviors>
        <w:guid w:val="{6DC64E4A-1792-4F22-A6F2-D22198D4A180}"/>
      </w:docPartPr>
      <w:docPartBody>
        <w:p w:rsidR="003910BD" w:rsidRDefault="004D3234" w:rsidP="004D3234">
          <w:pPr>
            <w:pStyle w:val="5EC816BC3BB14030AB2708C579E2415C"/>
          </w:pPr>
          <w:r w:rsidRPr="00CC743D">
            <w:rPr>
              <w:rStyle w:val="PlaceholderText"/>
            </w:rPr>
            <w:t>Choose an item.</w:t>
          </w:r>
        </w:p>
      </w:docPartBody>
    </w:docPart>
    <w:docPart>
      <w:docPartPr>
        <w:name w:val="AC2B157980244BEAAD632A6AE06A6BC1"/>
        <w:category>
          <w:name w:val="General"/>
          <w:gallery w:val="placeholder"/>
        </w:category>
        <w:types>
          <w:type w:val="bbPlcHdr"/>
        </w:types>
        <w:behaviors>
          <w:behavior w:val="content"/>
        </w:behaviors>
        <w:guid w:val="{4F1DF100-F08F-48E8-9351-92ED929DE9D4}"/>
      </w:docPartPr>
      <w:docPartBody>
        <w:p w:rsidR="003910BD" w:rsidRDefault="004D3234" w:rsidP="004D3234">
          <w:pPr>
            <w:pStyle w:val="AC2B157980244BEAAD632A6AE06A6BC1"/>
          </w:pPr>
          <w:r w:rsidRPr="00CC743D">
            <w:rPr>
              <w:rStyle w:val="PlaceholderText"/>
            </w:rPr>
            <w:t>Choose an item.</w:t>
          </w:r>
        </w:p>
      </w:docPartBody>
    </w:docPart>
    <w:docPart>
      <w:docPartPr>
        <w:name w:val="E63652FC46AD481F9875A51EEB81B9D9"/>
        <w:category>
          <w:name w:val="General"/>
          <w:gallery w:val="placeholder"/>
        </w:category>
        <w:types>
          <w:type w:val="bbPlcHdr"/>
        </w:types>
        <w:behaviors>
          <w:behavior w:val="content"/>
        </w:behaviors>
        <w:guid w:val="{100419A0-0A67-483E-8CB4-31FAC82FF2AB}"/>
      </w:docPartPr>
      <w:docPartBody>
        <w:p w:rsidR="003910BD" w:rsidRDefault="004D3234" w:rsidP="004D3234">
          <w:pPr>
            <w:pStyle w:val="E63652FC46AD481F9875A51EEB81B9D9"/>
          </w:pPr>
          <w:r w:rsidRPr="00CC743D">
            <w:rPr>
              <w:rStyle w:val="PlaceholderText"/>
            </w:rPr>
            <w:t>Choose an item.</w:t>
          </w:r>
        </w:p>
      </w:docPartBody>
    </w:docPart>
    <w:docPart>
      <w:docPartPr>
        <w:name w:val="D1FF9F5F188C4072B42CA15B97580DB2"/>
        <w:category>
          <w:name w:val="General"/>
          <w:gallery w:val="placeholder"/>
        </w:category>
        <w:types>
          <w:type w:val="bbPlcHdr"/>
        </w:types>
        <w:behaviors>
          <w:behavior w:val="content"/>
        </w:behaviors>
        <w:guid w:val="{7D07D5AA-FE57-432F-AF81-2E1933F49C55}"/>
      </w:docPartPr>
      <w:docPartBody>
        <w:p w:rsidR="003910BD" w:rsidRDefault="004D3234" w:rsidP="004D3234">
          <w:pPr>
            <w:pStyle w:val="D1FF9F5F188C4072B42CA15B97580DB2"/>
          </w:pPr>
          <w:r w:rsidRPr="00CC74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Univers (W1)">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A0"/>
    <w:rsid w:val="0001127C"/>
    <w:rsid w:val="000328A0"/>
    <w:rsid w:val="00052C27"/>
    <w:rsid w:val="00081299"/>
    <w:rsid w:val="00084C5C"/>
    <w:rsid w:val="00095F87"/>
    <w:rsid w:val="000A234E"/>
    <w:rsid w:val="000A2BBA"/>
    <w:rsid w:val="000D3609"/>
    <w:rsid w:val="000D6D8C"/>
    <w:rsid w:val="000E4FD7"/>
    <w:rsid w:val="000F0BFC"/>
    <w:rsid w:val="00123B69"/>
    <w:rsid w:val="001277D0"/>
    <w:rsid w:val="00136577"/>
    <w:rsid w:val="0017157A"/>
    <w:rsid w:val="001B0F6C"/>
    <w:rsid w:val="001C2EF7"/>
    <w:rsid w:val="001D4D2A"/>
    <w:rsid w:val="00223DEC"/>
    <w:rsid w:val="002625F8"/>
    <w:rsid w:val="00273424"/>
    <w:rsid w:val="00286299"/>
    <w:rsid w:val="002E433B"/>
    <w:rsid w:val="003910BD"/>
    <w:rsid w:val="003E1D7C"/>
    <w:rsid w:val="00425D9A"/>
    <w:rsid w:val="0043421E"/>
    <w:rsid w:val="00453278"/>
    <w:rsid w:val="0046645B"/>
    <w:rsid w:val="004D3234"/>
    <w:rsid w:val="004D6D95"/>
    <w:rsid w:val="004E4B1A"/>
    <w:rsid w:val="00586AE7"/>
    <w:rsid w:val="005D5E1B"/>
    <w:rsid w:val="0063341E"/>
    <w:rsid w:val="006339B3"/>
    <w:rsid w:val="006726D1"/>
    <w:rsid w:val="006C5C6E"/>
    <w:rsid w:val="006F50F6"/>
    <w:rsid w:val="0072424D"/>
    <w:rsid w:val="0072465C"/>
    <w:rsid w:val="00734E65"/>
    <w:rsid w:val="00740E7D"/>
    <w:rsid w:val="00776E98"/>
    <w:rsid w:val="00780494"/>
    <w:rsid w:val="007A4037"/>
    <w:rsid w:val="007A4096"/>
    <w:rsid w:val="007E2A43"/>
    <w:rsid w:val="00894FC2"/>
    <w:rsid w:val="008B0D17"/>
    <w:rsid w:val="008B63AC"/>
    <w:rsid w:val="00906B31"/>
    <w:rsid w:val="00917544"/>
    <w:rsid w:val="009246D2"/>
    <w:rsid w:val="00945B44"/>
    <w:rsid w:val="00962225"/>
    <w:rsid w:val="00972ECE"/>
    <w:rsid w:val="009863D2"/>
    <w:rsid w:val="009D1435"/>
    <w:rsid w:val="00A4237D"/>
    <w:rsid w:val="00AC3190"/>
    <w:rsid w:val="00AC61F9"/>
    <w:rsid w:val="00AE1E57"/>
    <w:rsid w:val="00AE2769"/>
    <w:rsid w:val="00B16542"/>
    <w:rsid w:val="00B42D70"/>
    <w:rsid w:val="00B61743"/>
    <w:rsid w:val="00B939FB"/>
    <w:rsid w:val="00C371DB"/>
    <w:rsid w:val="00C57752"/>
    <w:rsid w:val="00C73D7B"/>
    <w:rsid w:val="00D025AC"/>
    <w:rsid w:val="00D025C9"/>
    <w:rsid w:val="00D26B2F"/>
    <w:rsid w:val="00D54E39"/>
    <w:rsid w:val="00D60497"/>
    <w:rsid w:val="00D60C22"/>
    <w:rsid w:val="00DA7967"/>
    <w:rsid w:val="00EB53E7"/>
    <w:rsid w:val="00ED7583"/>
    <w:rsid w:val="00F23911"/>
    <w:rsid w:val="00F26C89"/>
    <w:rsid w:val="00F67831"/>
    <w:rsid w:val="00F77798"/>
    <w:rsid w:val="00F90384"/>
    <w:rsid w:val="00F938EA"/>
    <w:rsid w:val="00FD6339"/>
    <w:rsid w:val="00FE35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234"/>
    <w:rPr>
      <w:color w:val="808080"/>
    </w:rPr>
  </w:style>
  <w:style w:type="paragraph" w:customStyle="1" w:styleId="868489DF4FBE43FA97017F56FA5DF5D72">
    <w:name w:val="868489DF4FBE43FA97017F56FA5DF5D72"/>
    <w:rsid w:val="009863D2"/>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FD18342438894CFF9433C1AEE1EC58A72">
    <w:name w:val="FD18342438894CFF9433C1AEE1EC58A72"/>
    <w:rsid w:val="009863D2"/>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7C25C9266BE0468CABEBBB36774BD0BB2">
    <w:name w:val="7C25C9266BE0468CABEBBB36774BD0BB2"/>
    <w:rsid w:val="009863D2"/>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284CC671E61A4CF38A44BCA05713ABA22">
    <w:name w:val="284CC671E61A4CF38A44BCA05713ABA22"/>
    <w:rsid w:val="009863D2"/>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68979B3E36F7477786E3EE292549279B2">
    <w:name w:val="68979B3E36F7477786E3EE292549279B2"/>
    <w:rsid w:val="009863D2"/>
    <w:pPr>
      <w:keepNext/>
      <w:keepLines/>
      <w:spacing w:before="240" w:after="240" w:line="259" w:lineRule="auto"/>
      <w:outlineLvl w:val="0"/>
    </w:pPr>
    <w:rPr>
      <w:rFonts w:asciiTheme="majorHAnsi" w:eastAsiaTheme="majorEastAsia" w:hAnsiTheme="majorHAnsi" w:cstheme="majorBidi"/>
      <w:color w:val="004D71"/>
      <w:kern w:val="0"/>
      <w:sz w:val="34"/>
      <w:szCs w:val="32"/>
      <w:lang w:eastAsia="en-US"/>
      <w14:ligatures w14:val="none"/>
    </w:rPr>
  </w:style>
  <w:style w:type="paragraph" w:customStyle="1" w:styleId="E0213C0FA9CC449CBAFF8551382A469B2">
    <w:name w:val="E0213C0FA9CC449CBAFF8551382A469B2"/>
    <w:rsid w:val="009863D2"/>
    <w:pPr>
      <w:spacing w:before="240" w:after="240" w:line="240" w:lineRule="auto"/>
    </w:pPr>
    <w:rPr>
      <w:rFonts w:eastAsiaTheme="minorHAnsi"/>
      <w:kern w:val="0"/>
      <w:sz w:val="22"/>
      <w:szCs w:val="22"/>
      <w:lang w:eastAsia="en-US"/>
      <w14:ligatures w14:val="none"/>
    </w:rPr>
  </w:style>
  <w:style w:type="paragraph" w:customStyle="1" w:styleId="D1299B8201C04A8CAAA861B8C098639C1">
    <w:name w:val="D1299B8201C04A8CAAA861B8C098639C1"/>
    <w:rsid w:val="009863D2"/>
    <w:pPr>
      <w:spacing w:before="240" w:after="240" w:line="240" w:lineRule="auto"/>
    </w:pPr>
    <w:rPr>
      <w:rFonts w:eastAsiaTheme="minorHAnsi"/>
      <w:kern w:val="0"/>
      <w:sz w:val="22"/>
      <w:szCs w:val="22"/>
      <w:lang w:eastAsia="en-US"/>
      <w14:ligatures w14:val="none"/>
    </w:rPr>
  </w:style>
  <w:style w:type="paragraph" w:customStyle="1" w:styleId="52B200B5B559488F81731F0C9813DF851">
    <w:name w:val="52B200B5B559488F81731F0C9813DF851"/>
    <w:rsid w:val="009863D2"/>
    <w:pPr>
      <w:spacing w:before="240" w:after="240" w:line="240" w:lineRule="auto"/>
    </w:pPr>
    <w:rPr>
      <w:rFonts w:eastAsiaTheme="minorHAnsi"/>
      <w:kern w:val="0"/>
      <w:sz w:val="22"/>
      <w:szCs w:val="22"/>
      <w:lang w:eastAsia="en-US"/>
      <w14:ligatures w14:val="none"/>
    </w:rPr>
  </w:style>
  <w:style w:type="paragraph" w:customStyle="1" w:styleId="634176B1C59440ED965E02554902BD2F1">
    <w:name w:val="634176B1C59440ED965E02554902BD2F1"/>
    <w:rsid w:val="009863D2"/>
    <w:pPr>
      <w:spacing w:before="240" w:after="240" w:line="240" w:lineRule="auto"/>
    </w:pPr>
    <w:rPr>
      <w:rFonts w:eastAsiaTheme="minorHAnsi"/>
      <w:kern w:val="0"/>
      <w:sz w:val="22"/>
      <w:szCs w:val="22"/>
      <w:lang w:eastAsia="en-US"/>
      <w14:ligatures w14:val="none"/>
    </w:rPr>
  </w:style>
  <w:style w:type="paragraph" w:customStyle="1" w:styleId="83D235B449D3469BAAF3AF09F59252E91">
    <w:name w:val="83D235B449D3469BAAF3AF09F59252E91"/>
    <w:rsid w:val="009863D2"/>
    <w:pPr>
      <w:spacing w:before="240" w:after="240" w:line="240" w:lineRule="auto"/>
    </w:pPr>
    <w:rPr>
      <w:rFonts w:eastAsiaTheme="minorHAnsi"/>
      <w:kern w:val="0"/>
      <w:sz w:val="22"/>
      <w:szCs w:val="22"/>
      <w:lang w:eastAsia="en-US"/>
      <w14:ligatures w14:val="none"/>
    </w:rPr>
  </w:style>
  <w:style w:type="paragraph" w:customStyle="1" w:styleId="5EB1AE7BD3C1417AAD817556FB9276621">
    <w:name w:val="5EB1AE7BD3C1417AAD817556FB9276621"/>
    <w:rsid w:val="009863D2"/>
    <w:pPr>
      <w:spacing w:before="240" w:after="240" w:line="240" w:lineRule="auto"/>
    </w:pPr>
    <w:rPr>
      <w:rFonts w:eastAsiaTheme="minorHAnsi"/>
      <w:kern w:val="0"/>
      <w:sz w:val="22"/>
      <w:szCs w:val="22"/>
      <w:lang w:eastAsia="en-US"/>
      <w14:ligatures w14:val="none"/>
    </w:rPr>
  </w:style>
  <w:style w:type="paragraph" w:customStyle="1" w:styleId="CF842834D3E14319A832AE46AAF2CD5F1">
    <w:name w:val="CF842834D3E14319A832AE46AAF2CD5F1"/>
    <w:rsid w:val="009863D2"/>
    <w:pPr>
      <w:spacing w:before="240" w:after="240" w:line="240" w:lineRule="auto"/>
    </w:pPr>
    <w:rPr>
      <w:rFonts w:eastAsiaTheme="minorHAnsi"/>
      <w:kern w:val="0"/>
      <w:sz w:val="22"/>
      <w:szCs w:val="22"/>
      <w:lang w:eastAsia="en-US"/>
      <w14:ligatures w14:val="none"/>
    </w:rPr>
  </w:style>
  <w:style w:type="paragraph" w:customStyle="1" w:styleId="203F822053A74AA2ABED2B8FDEF1E0401">
    <w:name w:val="203F822053A74AA2ABED2B8FDEF1E0401"/>
    <w:rsid w:val="009863D2"/>
    <w:pPr>
      <w:spacing w:before="240" w:after="240" w:line="240" w:lineRule="auto"/>
    </w:pPr>
    <w:rPr>
      <w:rFonts w:eastAsiaTheme="minorHAnsi"/>
      <w:kern w:val="0"/>
      <w:sz w:val="22"/>
      <w:szCs w:val="22"/>
      <w:lang w:eastAsia="en-US"/>
      <w14:ligatures w14:val="none"/>
    </w:rPr>
  </w:style>
  <w:style w:type="paragraph" w:customStyle="1" w:styleId="C0036AFF57794D46BCA0D550B156A0DF1">
    <w:name w:val="C0036AFF57794D46BCA0D550B156A0DF1"/>
    <w:rsid w:val="009863D2"/>
    <w:pPr>
      <w:spacing w:before="240" w:after="240" w:line="240" w:lineRule="auto"/>
    </w:pPr>
    <w:rPr>
      <w:rFonts w:eastAsiaTheme="minorHAnsi"/>
      <w:kern w:val="0"/>
      <w:sz w:val="22"/>
      <w:szCs w:val="22"/>
      <w:lang w:eastAsia="en-US"/>
      <w14:ligatures w14:val="none"/>
    </w:rPr>
  </w:style>
  <w:style w:type="paragraph" w:customStyle="1" w:styleId="8C352045193F45C99D892861516708741">
    <w:name w:val="8C352045193F45C99D892861516708741"/>
    <w:rsid w:val="009863D2"/>
    <w:pPr>
      <w:spacing w:before="240" w:after="240" w:line="240" w:lineRule="auto"/>
    </w:pPr>
    <w:rPr>
      <w:rFonts w:eastAsiaTheme="minorHAnsi"/>
      <w:kern w:val="0"/>
      <w:sz w:val="22"/>
      <w:szCs w:val="22"/>
      <w:lang w:eastAsia="en-US"/>
      <w14:ligatures w14:val="none"/>
    </w:rPr>
  </w:style>
  <w:style w:type="paragraph" w:customStyle="1" w:styleId="19305A2FA9EE44DD917F9D449A707529">
    <w:name w:val="19305A2FA9EE44DD917F9D449A707529"/>
    <w:rsid w:val="004D3234"/>
  </w:style>
  <w:style w:type="paragraph" w:customStyle="1" w:styleId="ED71D5C2E91A4941B8C2BAFC98535974">
    <w:name w:val="ED71D5C2E91A4941B8C2BAFC98535974"/>
    <w:rsid w:val="004D3234"/>
  </w:style>
  <w:style w:type="paragraph" w:customStyle="1" w:styleId="5EC816BC3BB14030AB2708C579E2415C">
    <w:name w:val="5EC816BC3BB14030AB2708C579E2415C"/>
    <w:rsid w:val="004D3234"/>
  </w:style>
  <w:style w:type="paragraph" w:customStyle="1" w:styleId="AC2B157980244BEAAD632A6AE06A6BC1">
    <w:name w:val="AC2B157980244BEAAD632A6AE06A6BC1"/>
    <w:rsid w:val="004D3234"/>
  </w:style>
  <w:style w:type="paragraph" w:customStyle="1" w:styleId="E63652FC46AD481F9875A51EEB81B9D9">
    <w:name w:val="E63652FC46AD481F9875A51EEB81B9D9"/>
    <w:rsid w:val="004D3234"/>
  </w:style>
  <w:style w:type="paragraph" w:customStyle="1" w:styleId="D1FF9F5F188C4072B42CA15B97580DB2">
    <w:name w:val="D1FF9F5F188C4072B42CA15B97580DB2"/>
    <w:rsid w:val="004D3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LS">
  <a:themeElements>
    <a:clrScheme name="TLS">
      <a:dk1>
        <a:srgbClr val="004D71"/>
      </a:dk1>
      <a:lt1>
        <a:srgbClr val="FFFFFF"/>
      </a:lt1>
      <a:dk2>
        <a:srgbClr val="001925"/>
      </a:dk2>
      <a:lt2>
        <a:srgbClr val="E8DFB4"/>
      </a:lt2>
      <a:accent1>
        <a:srgbClr val="29A8EB"/>
      </a:accent1>
      <a:accent2>
        <a:srgbClr val="E43F81"/>
      </a:accent2>
      <a:accent3>
        <a:srgbClr val="0098A8"/>
      </a:accent3>
      <a:accent4>
        <a:srgbClr val="EF7855"/>
      </a:accent4>
      <a:accent5>
        <a:srgbClr val="00AA85"/>
      </a:accent5>
      <a:accent6>
        <a:srgbClr val="836C60"/>
      </a:accent6>
      <a:hlink>
        <a:srgbClr val="836C60"/>
      </a:hlink>
      <a:folHlink>
        <a:srgbClr val="574840"/>
      </a:folHlink>
    </a:clrScheme>
    <a:fontScheme name="TLS">
      <a:majorFont>
        <a:latin typeface="Times New Roman"/>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stTLSTheme" id="{B4F48AFA-8DC3-4C34-A5B7-A2EC2EF35067}" vid="{4BDF8257-4B23-4342-A452-DE01E558922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96a8a38-5593-4a1d-8402-439dcdce8397" ContentTypeId="0x010100B13D068D733B5B429BBCF59D6C60FE2D" PreviousValue="false"/>
</file>

<file path=customXml/item2.xml><?xml version="1.0" encoding="utf-8"?>
<ct:contentTypeSchema xmlns:ct="http://schemas.microsoft.com/office/2006/metadata/contentType" xmlns:ma="http://schemas.microsoft.com/office/2006/metadata/properties/metaAttributes" ct:_="" ma:_="" ma:contentTypeName="TLS Document" ma:contentTypeID="0x010100B13D068D733B5B429BBCF59D6C60FE2D0100908790932841BB4F99881531DE2DED27" ma:contentTypeVersion="181" ma:contentTypeDescription="TLS Word document" ma:contentTypeScope="" ma:versionID="d915603f9f8a363e17e45028fb22858b">
  <xsd:schema xmlns:xsd="http://www.w3.org/2001/XMLSchema" xmlns:xs="http://www.w3.org/2001/XMLSchema" xmlns:p="http://schemas.microsoft.com/office/2006/metadata/properties" xmlns:ns2="c23d2192-f5b5-4a13-9a30-e0d79702362d" targetNamespace="http://schemas.microsoft.com/office/2006/metadata/properties" ma:root="true" ma:fieldsID="e741d2d599018d953e3567bc9fbb29ae" ns2:_="">
    <xsd:import namespace="c23d2192-f5b5-4a13-9a30-e0d79702362d"/>
    <xsd:element name="properties">
      <xsd:complexType>
        <xsd:sequence>
          <xsd:element name="documentManagement">
            <xsd:complexType>
              <xsd:all>
                <xsd:element ref="ns2:e70b8404ee314c5c9935de9b90c4dab9" minOccurs="0"/>
                <xsd:element ref="ns2:oc8bc204536e4c44afb14be34eb7b607" minOccurs="0"/>
                <xsd:element ref="ns2:TaxCatchAll" minOccurs="0"/>
                <xsd:element ref="ns2:TaxCatchAllLabel" minOccurs="0"/>
                <xsd:element ref="ns2:o78b1d2a178d4a3cbe4f7fa3254d68da" minOccurs="0"/>
                <xsd:element ref="ns2:c3f5b217e01c4ffdbac5137de6c0f113" minOccurs="0"/>
                <xsd:element ref="ns2:aca77e1b737b4c7ba3a234beb437bc8f" minOccurs="0"/>
                <xsd:element ref="ns2:h5171c5b46ee4a5389e7dcf0557960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3d2192-f5b5-4a13-9a30-e0d79702362d" elementFormDefault="qualified">
    <xsd:import namespace="http://schemas.microsoft.com/office/2006/documentManagement/types"/>
    <xsd:import namespace="http://schemas.microsoft.com/office/infopath/2007/PartnerControls"/>
    <xsd:element name="e70b8404ee314c5c9935de9b90c4dab9" ma:index="8" nillable="true" ma:taxonomy="true" ma:internalName="e70b8404ee314c5c9935de9b90c4dab9" ma:taxonomyFieldName="Themes" ma:displayName="Themes" ma:default="" ma:fieldId="{e70b8404-ee31-4c5c-9935-de9b90c4dab9}" ma:taxonomyMulti="true" ma:sspId="c96a8a38-5593-4a1d-8402-439dcdce8397" ma:termSetId="54e5c86f-87f1-43f2-9576-f39f924419f5" ma:anchorId="00000000-0000-0000-0000-000000000000" ma:open="false" ma:isKeyword="false">
      <xsd:complexType>
        <xsd:sequence>
          <xsd:element ref="pc:Terms" minOccurs="0" maxOccurs="1"/>
        </xsd:sequence>
      </xsd:complexType>
    </xsd:element>
    <xsd:element name="oc8bc204536e4c44afb14be34eb7b607" ma:index="10" nillable="true" ma:taxonomy="true" ma:internalName="oc8bc204536e4c44afb14be34eb7b607" ma:taxonomyFieldName="Areas_x0020_of_x0020_Law" ma:displayName="Areas of Law and Legislation" ma:default="" ma:fieldId="{8c8bc204-536e-4c44-afb1-4be34eb7b607}" ma:taxonomyMulti="true" ma:sspId="c96a8a38-5593-4a1d-8402-439dcdce8397" ma:termSetId="8a0b9d78-d9cf-4032-9265-76c0e0ce7b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0703070-3982-4cc7-9e0e-e6f5213963a6}" ma:internalName="TaxCatchAll" ma:showField="CatchAllData" ma:web="2babb21c-3002-4474-8910-b8001cee1d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0703070-3982-4cc7-9e0e-e6f5213963a6}" ma:internalName="TaxCatchAllLabel" ma:readOnly="true" ma:showField="CatchAllDataLabel" ma:web="2babb21c-3002-4474-8910-b8001cee1dae">
      <xsd:complexType>
        <xsd:complexContent>
          <xsd:extension base="dms:MultiChoiceLookup">
            <xsd:sequence>
              <xsd:element name="Value" type="dms:Lookup" maxOccurs="unbounded" minOccurs="0" nillable="true"/>
            </xsd:sequence>
          </xsd:extension>
        </xsd:complexContent>
      </xsd:complexType>
    </xsd:element>
    <xsd:element name="o78b1d2a178d4a3cbe4f7fa3254d68da" ma:index="14" nillable="true" ma:taxonomy="true" ma:internalName="o78b1d2a178d4a3cbe4f7fa3254d68da" ma:taxonomyFieldName="Geographic_x0020_terms" ma:displayName="Geographic terms" ma:default="" ma:fieldId="{878b1d2a-178d-4a3c-be4f-7fa3254d68da}" ma:taxonomyMulti="true" ma:sspId="c96a8a38-5593-4a1d-8402-439dcdce8397" ma:termSetId="a4b72e8c-6564-4631-bdbb-f93d7ad9599b" ma:anchorId="00000000-0000-0000-0000-000000000000" ma:open="false" ma:isKeyword="false">
      <xsd:complexType>
        <xsd:sequence>
          <xsd:element ref="pc:Terms" minOccurs="0" maxOccurs="1"/>
        </xsd:sequence>
      </xsd:complexType>
    </xsd:element>
    <xsd:element name="c3f5b217e01c4ffdbac5137de6c0f113" ma:index="16" nillable="true" ma:taxonomy="true" ma:internalName="c3f5b217e01c4ffdbac5137de6c0f113" ma:taxonomyFieldName="General_x0020_terms" ma:displayName="General terms" ma:default="" ma:fieldId="{c3f5b217-e01c-4ffd-bac5-137de6c0f113}" ma:taxonomyMulti="true" ma:sspId="c96a8a38-5593-4a1d-8402-439dcdce8397" ma:termSetId="266d9db2-747a-457e-bde9-5a0ba89a2412" ma:anchorId="00000000-0000-0000-0000-000000000000" ma:open="false" ma:isKeyword="false">
      <xsd:complexType>
        <xsd:sequence>
          <xsd:element ref="pc:Terms" minOccurs="0" maxOccurs="1"/>
        </xsd:sequence>
      </xsd:complexType>
    </xsd:element>
    <xsd:element name="aca77e1b737b4c7ba3a234beb437bc8f" ma:index="18" nillable="true" ma:taxonomy="true" ma:internalName="aca77e1b737b4c7ba3a234beb437bc8f" ma:taxonomyFieldName="RolesCommunitiesProducts" ma:displayName="Roles, communities and products" ma:default="" ma:fieldId="{aca77e1b-737b-4c7b-a3a2-34beb437bc8f}" ma:taxonomyMulti="true" ma:sspId="c96a8a38-5593-4a1d-8402-439dcdce8397" ma:termSetId="cb248f7d-5cd9-4f71-a87d-983d3510b134" ma:anchorId="00000000-0000-0000-0000-000000000000" ma:open="false" ma:isKeyword="false">
      <xsd:complexType>
        <xsd:sequence>
          <xsd:element ref="pc:Terms" minOccurs="0" maxOccurs="1"/>
        </xsd:sequence>
      </xsd:complexType>
    </xsd:element>
    <xsd:element name="h5171c5b46ee4a5389e7dcf055796012" ma:index="20" nillable="true" ma:taxonomy="true" ma:internalName="h5171c5b46ee4a5389e7dcf055796012" ma:taxonomyFieldName="OrganisationsStakeholders" ma:displayName="Organisations and stakeholders" ma:default="" ma:fieldId="{15171c5b-46ee-4a53-89e7-dcf055796012}" ma:taxonomyMulti="true" ma:sspId="c96a8a38-5593-4a1d-8402-439dcdce8397" ma:termSetId="c0526cfb-4f8c-407e-9742-a0831bc4ed8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c23d2192-f5b5-4a13-9a30-e0d79702362d" xsi:nil="true"/>
    <e70b8404ee314c5c9935de9b90c4dab9 xmlns="c23d2192-f5b5-4a13-9a30-e0d79702362d">
      <Terms xmlns="http://schemas.microsoft.com/office/infopath/2007/PartnerControls"/>
    </e70b8404ee314c5c9935de9b90c4dab9>
    <oc8bc204536e4c44afb14be34eb7b607 xmlns="c23d2192-f5b5-4a13-9a30-e0d79702362d">
      <Terms xmlns="http://schemas.microsoft.com/office/infopath/2007/PartnerControls"/>
    </oc8bc204536e4c44afb14be34eb7b607>
    <o78b1d2a178d4a3cbe4f7fa3254d68da xmlns="c23d2192-f5b5-4a13-9a30-e0d79702362d">
      <Terms xmlns="http://schemas.microsoft.com/office/infopath/2007/PartnerControls"/>
    </o78b1d2a178d4a3cbe4f7fa3254d68da>
    <c3f5b217e01c4ffdbac5137de6c0f113 xmlns="c23d2192-f5b5-4a13-9a30-e0d79702362d">
      <Terms xmlns="http://schemas.microsoft.com/office/infopath/2007/PartnerControls"/>
    </c3f5b217e01c4ffdbac5137de6c0f113>
    <aca77e1b737b4c7ba3a234beb437bc8f xmlns="c23d2192-f5b5-4a13-9a30-e0d79702362d">
      <Terms xmlns="http://schemas.microsoft.com/office/infopath/2007/PartnerControls"/>
    </aca77e1b737b4c7ba3a234beb437bc8f>
    <h5171c5b46ee4a5389e7dcf055796012 xmlns="c23d2192-f5b5-4a13-9a30-e0d79702362d">
      <Terms xmlns="http://schemas.microsoft.com/office/infopath/2007/PartnerControls"/>
    </h5171c5b46ee4a5389e7dcf055796012>
  </documentManagement>
</p:properties>
</file>

<file path=customXml/itemProps1.xml><?xml version="1.0" encoding="utf-8"?>
<ds:datastoreItem xmlns:ds="http://schemas.openxmlformats.org/officeDocument/2006/customXml" ds:itemID="{FD62225B-32DA-48A3-83DF-71E4FC4F640E}">
  <ds:schemaRefs>
    <ds:schemaRef ds:uri="Microsoft.SharePoint.Taxonomy.ContentTypeSync"/>
  </ds:schemaRefs>
</ds:datastoreItem>
</file>

<file path=customXml/itemProps2.xml><?xml version="1.0" encoding="utf-8"?>
<ds:datastoreItem xmlns:ds="http://schemas.openxmlformats.org/officeDocument/2006/customXml" ds:itemID="{C6D6F1A6-D11A-42CD-BEC5-CE9A4810C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3d2192-f5b5-4a13-9a30-e0d797023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E43D9-6D3D-416D-B6BB-214EE3C6F303}">
  <ds:schemaRefs>
    <ds:schemaRef ds:uri="http://schemas.microsoft.com/sharepoint/v3/contenttype/forms"/>
  </ds:schemaRefs>
</ds:datastoreItem>
</file>

<file path=customXml/itemProps4.xml><?xml version="1.0" encoding="utf-8"?>
<ds:datastoreItem xmlns:ds="http://schemas.openxmlformats.org/officeDocument/2006/customXml" ds:itemID="{EFBF75E4-F8E7-463F-B840-5DFD48A3D777}">
  <ds:schemaRefs>
    <ds:schemaRef ds:uri="http://schemas.openxmlformats.org/officeDocument/2006/bibliography"/>
  </ds:schemaRefs>
</ds:datastoreItem>
</file>

<file path=customXml/itemProps5.xml><?xml version="1.0" encoding="utf-8"?>
<ds:datastoreItem xmlns:ds="http://schemas.openxmlformats.org/officeDocument/2006/customXml" ds:itemID="{230410D6-30FB-4E7F-8D75-C0FAAE553D20}">
  <ds:schemaRefs>
    <ds:schemaRef ds:uri="http://schemas.microsoft.com/office/2006/metadata/properties"/>
    <ds:schemaRef ds:uri="http://schemas.microsoft.com/office/infopath/2007/PartnerControls"/>
    <ds:schemaRef ds:uri="c23d2192-f5b5-4a13-9a30-e0d79702362d"/>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The Law Society</vt:lpstr>
    </vt:vector>
  </TitlesOfParts>
  <Company/>
  <LinksUpToDate>false</LinksUpToDate>
  <CharactersWithSpaces>6417</CharactersWithSpaces>
  <SharedDoc>false</SharedDoc>
  <HLinks>
    <vt:vector size="12" baseType="variant">
      <vt:variant>
        <vt:i4>8323134</vt:i4>
      </vt:variant>
      <vt:variant>
        <vt:i4>2</vt:i4>
      </vt:variant>
      <vt:variant>
        <vt:i4>0</vt:i4>
      </vt:variant>
      <vt:variant>
        <vt:i4>5</vt:i4>
      </vt:variant>
      <vt:variant>
        <vt:lpwstr>https://thelawsociety.sharepoint.com/sites/HRBusinessPartnering/Shared Documents/Tinu/PROJECTS/JOB DESCRIPTION REVIEW/Job Description Guide.docx?web=1</vt:lpwstr>
      </vt:variant>
      <vt:variant>
        <vt:lpwstr/>
      </vt:variant>
      <vt:variant>
        <vt:i4>2162791</vt:i4>
      </vt:variant>
      <vt:variant>
        <vt:i4>0</vt:i4>
      </vt:variant>
      <vt:variant>
        <vt:i4>0</vt:i4>
      </vt:variant>
      <vt:variant>
        <vt:i4>5</vt:i4>
      </vt:variant>
      <vt:variant>
        <vt:lpwstr>https://thelawsociety.sharepoint.com/:w:/s/InternalCommunications/EcWzEP--5jFHnKDUUdz8YuQBxw_lVJzFBuQvfu9_-WHFHw?e=PDyRg0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 Society</dc:title>
  <dc:subject/>
  <dc:creator>Timothy Ijoyemi</dc:creator>
  <cp:keywords/>
  <dc:description/>
  <cp:lastModifiedBy>James Rosenthal</cp:lastModifiedBy>
  <cp:revision>2</cp:revision>
  <cp:lastPrinted>2023-01-20T15:24:00Z</cp:lastPrinted>
  <dcterms:created xsi:type="dcterms:W3CDTF">2026-09-09T08:44:00Z</dcterms:created>
  <dcterms:modified xsi:type="dcterms:W3CDTF">2026-09-09T08:44:00Z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LS Taxonomy">
    <vt:lpwstr/>
  </property>
  <property fmtid="{D5CDD505-2E9C-101B-9397-08002B2CF9AE}" pid="4" name="MediaServiceImageTags">
    <vt:lpwstr/>
  </property>
  <property fmtid="{D5CDD505-2E9C-101B-9397-08002B2CF9AE}" pid="5" name="ContentTypeId">
    <vt:lpwstr>0x010100B13D068D733B5B429BBCF59D6C60FE2D0100908790932841BB4F99881531DE2DED27</vt:lpwstr>
  </property>
  <property fmtid="{D5CDD505-2E9C-101B-9397-08002B2CF9AE}" pid="6" name="TLS Document Category">
    <vt:lpwstr/>
  </property>
  <property fmtid="{D5CDD505-2E9C-101B-9397-08002B2CF9AE}" pid="7" name="TLS Org Structure">
    <vt:lpwstr/>
  </property>
  <property fmtid="{D5CDD505-2E9C-101B-9397-08002B2CF9AE}" pid="8" name="MSIP_Label_f5e9a85d-4ce1-4e47-aa2e-eb685858a3fc_Enabled">
    <vt:lpwstr>true</vt:lpwstr>
  </property>
  <property fmtid="{D5CDD505-2E9C-101B-9397-08002B2CF9AE}" pid="9" name="MSIP_Label_f5e9a85d-4ce1-4e47-aa2e-eb685858a3fc_SetDate">
    <vt:lpwstr>2023-04-27T11:57:58Z</vt:lpwstr>
  </property>
  <property fmtid="{D5CDD505-2E9C-101B-9397-08002B2CF9AE}" pid="10" name="MSIP_Label_f5e9a85d-4ce1-4e47-aa2e-eb685858a3fc_Method">
    <vt:lpwstr>Standard</vt:lpwstr>
  </property>
  <property fmtid="{D5CDD505-2E9C-101B-9397-08002B2CF9AE}" pid="11" name="MSIP_Label_f5e9a85d-4ce1-4e47-aa2e-eb685858a3fc_Name">
    <vt:lpwstr>Official</vt:lpwstr>
  </property>
  <property fmtid="{D5CDD505-2E9C-101B-9397-08002B2CF9AE}" pid="12" name="MSIP_Label_f5e9a85d-4ce1-4e47-aa2e-eb685858a3fc_SiteId">
    <vt:lpwstr>2d4ecdb2-42d1-4250-b794-2caf523719ad</vt:lpwstr>
  </property>
  <property fmtid="{D5CDD505-2E9C-101B-9397-08002B2CF9AE}" pid="13" name="MSIP_Label_f5e9a85d-4ce1-4e47-aa2e-eb685858a3fc_ActionId">
    <vt:lpwstr>f0b0a2a7-12d4-4d35-8bde-285965bb6e18</vt:lpwstr>
  </property>
  <property fmtid="{D5CDD505-2E9C-101B-9397-08002B2CF9AE}" pid="14" name="MSIP_Label_f5e9a85d-4ce1-4e47-aa2e-eb685858a3fc_ContentBits">
    <vt:lpwstr>0</vt:lpwstr>
  </property>
  <property fmtid="{D5CDD505-2E9C-101B-9397-08002B2CF9AE}" pid="15" name="Areas of Law">
    <vt:lpwstr/>
  </property>
  <property fmtid="{D5CDD505-2E9C-101B-9397-08002B2CF9AE}" pid="16" name="General terms">
    <vt:lpwstr/>
  </property>
  <property fmtid="{D5CDD505-2E9C-101B-9397-08002B2CF9AE}" pid="17" name="Geographic terms">
    <vt:lpwstr/>
  </property>
  <property fmtid="{D5CDD505-2E9C-101B-9397-08002B2CF9AE}" pid="18" name="Roles, Communities and Products">
    <vt:lpwstr/>
  </property>
  <property fmtid="{D5CDD505-2E9C-101B-9397-08002B2CF9AE}" pid="19" name="o21029a1901941c6a6ad6fd524516fdc">
    <vt:lpwstr/>
  </property>
  <property fmtid="{D5CDD505-2E9C-101B-9397-08002B2CF9AE}" pid="20" name="b856e18e1a3a4b98b2591de4bd3c43c5">
    <vt:lpwstr/>
  </property>
  <property fmtid="{D5CDD505-2E9C-101B-9397-08002B2CF9AE}" pid="21" name="Themes">
    <vt:lpwstr/>
  </property>
  <property fmtid="{D5CDD505-2E9C-101B-9397-08002B2CF9AE}" pid="22" name="Organisations &amp; Stakeholders">
    <vt:lpwstr/>
  </property>
  <property fmtid="{D5CDD505-2E9C-101B-9397-08002B2CF9AE}" pid="23" name="TaxKeywordTaxHTField">
    <vt:lpwstr/>
  </property>
  <property fmtid="{D5CDD505-2E9C-101B-9397-08002B2CF9AE}" pid="24" name="RolesCommunitiesProducts">
    <vt:lpwstr/>
  </property>
  <property fmtid="{D5CDD505-2E9C-101B-9397-08002B2CF9AE}" pid="25" name="OrganisationsStakeholders">
    <vt:lpwstr/>
  </property>
  <property fmtid="{D5CDD505-2E9C-101B-9397-08002B2CF9AE}" pid="26" name="TLS_x0020_Org_x0020_Structure">
    <vt:lpwstr/>
  </property>
  <property fmtid="{D5CDD505-2E9C-101B-9397-08002B2CF9AE}" pid="27" name="h08c050cf57c45e9a2587f5512470cb7">
    <vt:lpwstr/>
  </property>
  <property fmtid="{D5CDD505-2E9C-101B-9397-08002B2CF9AE}" pid="28" name="TLS_x0020_Taxonomy">
    <vt:lpwstr/>
  </property>
  <property fmtid="{D5CDD505-2E9C-101B-9397-08002B2CF9AE}" pid="29" name="General_x0020_terms">
    <vt:lpwstr/>
  </property>
  <property fmtid="{D5CDD505-2E9C-101B-9397-08002B2CF9AE}" pid="30" name="TLS_x0020_Document_x0020_Category">
    <vt:lpwstr/>
  </property>
  <property fmtid="{D5CDD505-2E9C-101B-9397-08002B2CF9AE}" pid="31" name="Organisations_x0020__x0026__x0020_Stakeholders">
    <vt:lpwstr/>
  </property>
  <property fmtid="{D5CDD505-2E9C-101B-9397-08002B2CF9AE}" pid="32" name="Geographic_x0020_terms">
    <vt:lpwstr/>
  </property>
  <property fmtid="{D5CDD505-2E9C-101B-9397-08002B2CF9AE}" pid="33" name="Roles_x002C__x0020_Communities_x0020_and_x0020_Products">
    <vt:lpwstr/>
  </property>
  <property fmtid="{D5CDD505-2E9C-101B-9397-08002B2CF9AE}" pid="34" name="lcf76f155ced4ddcb4097134ff3c332f">
    <vt:lpwstr/>
  </property>
  <property fmtid="{D5CDD505-2E9C-101B-9397-08002B2CF9AE}" pid="35" name="Areas_x0020_of_x0020_Law">
    <vt:lpwstr/>
  </property>
  <property fmtid="{D5CDD505-2E9C-101B-9397-08002B2CF9AE}" pid="36" name="gf60c2ae95f94fb2b71e8bfbfe015e3f">
    <vt:lpwstr/>
  </property>
  <property fmtid="{D5CDD505-2E9C-101B-9397-08002B2CF9AE}" pid="37" name="d2290f9241184778a99825fb7cbfb009">
    <vt:lpwstr/>
  </property>
  <property fmtid="{D5CDD505-2E9C-101B-9397-08002B2CF9AE}" pid="38" name="docLang">
    <vt:lpwstr>en</vt:lpwstr>
  </property>
</Properties>
</file>