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D3AD" w14:textId="4FBCE319" w:rsidR="009B153A" w:rsidRPr="005379E8" w:rsidRDefault="005A535D" w:rsidP="009B153A">
      <w:pPr>
        <w:pStyle w:val="Title"/>
        <w:jc w:val="center"/>
        <w:rPr>
          <w:sz w:val="44"/>
          <w:szCs w:val="44"/>
        </w:rPr>
      </w:pPr>
      <w:r w:rsidRPr="005379E8">
        <w:rPr>
          <w:sz w:val="44"/>
          <w:szCs w:val="44"/>
        </w:rPr>
        <w:t>Sales Operations Manager</w:t>
      </w:r>
    </w:p>
    <w:p w14:paraId="555303E2" w14:textId="77777777" w:rsidR="009B153A" w:rsidRPr="005379E8" w:rsidRDefault="009B153A" w:rsidP="009B153A">
      <w:pPr>
        <w:rPr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7"/>
        <w:gridCol w:w="4504"/>
      </w:tblGrid>
      <w:tr w:rsidR="005172D3" w:rsidRPr="005379E8" w14:paraId="5E80E145" w14:textId="77777777" w:rsidTr="00794AC2">
        <w:trPr>
          <w:trHeight w:val="454"/>
        </w:trPr>
        <w:tc>
          <w:tcPr>
            <w:tcW w:w="9351" w:type="dxa"/>
            <w:gridSpan w:val="2"/>
            <w:shd w:val="clear" w:color="auto" w:fill="004D71" w:themeFill="text1"/>
          </w:tcPr>
          <w:p w14:paraId="3F774AE4" w14:textId="04AA1FED" w:rsidR="005172D3" w:rsidRPr="005379E8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379E8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Job details </w:t>
            </w:r>
          </w:p>
        </w:tc>
      </w:tr>
      <w:tr w:rsidR="005172D3" w:rsidRPr="005379E8" w14:paraId="1ED573FA" w14:textId="77777777" w:rsidTr="00794AC2">
        <w:trPr>
          <w:trHeight w:val="454"/>
        </w:trPr>
        <w:tc>
          <w:tcPr>
            <w:tcW w:w="4847" w:type="dxa"/>
          </w:tcPr>
          <w:p w14:paraId="7A02DABB" w14:textId="211A7ED7" w:rsidR="005172D3" w:rsidRPr="005379E8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5379E8">
              <w:rPr>
                <w:rFonts w:asciiTheme="minorHAnsi" w:hAnsiTheme="minorHAnsi"/>
                <w:sz w:val="24"/>
                <w:szCs w:val="24"/>
              </w:rPr>
              <w:t>Directorate</w:t>
            </w:r>
            <w:r w:rsidR="00911AA1" w:rsidRPr="005379E8">
              <w:rPr>
                <w:rFonts w:asciiTheme="minorHAnsi" w:hAnsiTheme="minorHAnsi"/>
                <w:sz w:val="24"/>
                <w:szCs w:val="24"/>
              </w:rPr>
              <w:t>:</w:t>
            </w:r>
            <w:r w:rsidRPr="005379E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14:paraId="5A8E440C" w14:textId="64295133" w:rsidR="005172D3" w:rsidRPr="005379E8" w:rsidRDefault="00552A51" w:rsidP="005172D3">
            <w:pPr>
              <w:pStyle w:val="Heading1"/>
              <w:spacing w:before="0" w:after="0"/>
              <w:rPr>
                <w:rFonts w:asciiTheme="minorHAnsi" w:hAnsiTheme="minorHAnsi"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ajorHAnsi"/>
                  <w:b/>
                  <w:bCs/>
                  <w:color w:val="auto"/>
                  <w:sz w:val="24"/>
                  <w:szCs w:val="24"/>
                </w:rPr>
                <w:alias w:val="Please select directorate "/>
                <w:tag w:val="Please select directorate "/>
                <w:id w:val="-645743022"/>
                <w:placeholder>
                  <w:docPart w:val="868489DF4FBE43FA97017F56FA5DF5D7"/>
                </w:placeholder>
                <w:dropDownList>
                  <w:listItem w:displayText="CEO Directorate" w:value="CEO Directorate"/>
                  <w:listItem w:displayText="Corporate Strategy and Performance" w:value="Corporate Strategy and Performance"/>
                  <w:listItem w:displayText="Membership and External Affairs" w:value="Membership and External Affairs"/>
                </w:dropDownList>
              </w:sdtPr>
              <w:sdtEndPr/>
              <w:sdtContent>
                <w:r w:rsidR="00C1216D" w:rsidRPr="005379E8">
                  <w:rPr>
                    <w:rFonts w:asciiTheme="minorHAnsi" w:hAnsiTheme="minorHAnsi" w:cstheme="majorHAnsi"/>
                    <w:b/>
                    <w:bCs/>
                    <w:color w:val="auto"/>
                    <w:sz w:val="24"/>
                    <w:szCs w:val="24"/>
                  </w:rPr>
                  <w:t>Membership and External Affairs</w:t>
                </w:r>
              </w:sdtContent>
            </w:sdt>
          </w:p>
        </w:tc>
      </w:tr>
      <w:tr w:rsidR="005172D3" w:rsidRPr="005379E8" w14:paraId="49649C6C" w14:textId="77777777" w:rsidTr="0031277F">
        <w:trPr>
          <w:trHeight w:val="357"/>
        </w:trPr>
        <w:tc>
          <w:tcPr>
            <w:tcW w:w="4847" w:type="dxa"/>
          </w:tcPr>
          <w:p w14:paraId="7DCEFBB5" w14:textId="7706C0C0" w:rsidR="008B1AA9" w:rsidRPr="005379E8" w:rsidRDefault="000D35D1" w:rsidP="00374294">
            <w:pPr>
              <w:spacing w:before="0"/>
              <w:rPr>
                <w:sz w:val="24"/>
                <w:szCs w:val="24"/>
              </w:rPr>
            </w:pPr>
            <w:r w:rsidRPr="005379E8">
              <w:rPr>
                <w:color w:val="004D71" w:themeColor="text1"/>
                <w:sz w:val="24"/>
                <w:szCs w:val="24"/>
              </w:rPr>
              <w:t>Sub-Directorate:</w:t>
            </w:r>
          </w:p>
        </w:tc>
        <w:tc>
          <w:tcPr>
            <w:tcW w:w="4504" w:type="dxa"/>
          </w:tcPr>
          <w:p w14:paraId="089B504F" w14:textId="3B8A4CBC" w:rsidR="005172D3" w:rsidRPr="005379E8" w:rsidRDefault="00C1216D" w:rsidP="005172D3">
            <w:pPr>
              <w:pStyle w:val="Heading1"/>
              <w:spacing w:before="0" w:after="0"/>
              <w:rPr>
                <w:rFonts w:asciiTheme="minorHAnsi" w:hAnsiTheme="minorHAnsi" w:cstheme="majorHAnsi"/>
                <w:color w:val="auto"/>
                <w:sz w:val="24"/>
                <w:szCs w:val="24"/>
              </w:rPr>
            </w:pPr>
            <w:r w:rsidRPr="005379E8">
              <w:rPr>
                <w:rFonts w:asciiTheme="minorHAnsi" w:hAnsiTheme="minorHAnsi"/>
                <w:color w:val="auto"/>
                <w:sz w:val="24"/>
                <w:szCs w:val="24"/>
              </w:rPr>
              <w:t>Commercial &amp; Partnerships</w:t>
            </w:r>
          </w:p>
        </w:tc>
      </w:tr>
      <w:tr w:rsidR="00FD2A75" w:rsidRPr="005379E8" w14:paraId="40FED61F" w14:textId="77777777" w:rsidTr="00FD2A75">
        <w:trPr>
          <w:trHeight w:val="454"/>
        </w:trPr>
        <w:tc>
          <w:tcPr>
            <w:tcW w:w="4847" w:type="dxa"/>
          </w:tcPr>
          <w:p w14:paraId="70CD7F3D" w14:textId="77777777" w:rsidR="00FD2A75" w:rsidRPr="005379E8" w:rsidRDefault="00FD2A75" w:rsidP="00FD2A75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5379E8">
              <w:rPr>
                <w:rFonts w:asciiTheme="minorHAnsi" w:hAnsiTheme="minorHAnsi"/>
                <w:sz w:val="24"/>
                <w:szCs w:val="24"/>
              </w:rPr>
              <w:t>Team: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team"/>
            <w:tag w:val="Please select team"/>
            <w:id w:val="544261019"/>
            <w:placeholder>
              <w:docPart w:val="FD18342438894CFF9433C1AEE1EC58A7"/>
            </w:placeholder>
            <w:dropDownList>
              <w:listItem w:displayText="Accreditations" w:value="Accreditations"/>
              <w:listItem w:displayText="Capability and Talent" w:value="Capability and Talent"/>
              <w:listItem w:displayText="Change" w:value="Change"/>
              <w:listItem w:displayText="Commercial Propositions" w:value="Commercial Propositions"/>
              <w:listItem w:displayText="Delivery" w:value="Delivery"/>
              <w:listItem w:displayText="Events" w:value="Events"/>
              <w:listItem w:displayText="Executive Office" w:value="Executive Office"/>
              <w:listItem w:displayText="External Affairs" w:value="External Affairs"/>
              <w:listItem w:displayText="Facilities" w:value="Facilities"/>
              <w:listItem w:displayText="Finance" w:value="Finance"/>
              <w:listItem w:displayText="Governance" w:value="Governance"/>
              <w:listItem w:displayText="HR" w:value="HR"/>
              <w:listItem w:displayText="HR Operations" w:value="HR Operations"/>
              <w:listItem w:displayText="Information and Design" w:value="Information and Design"/>
              <w:listItem w:displayText="Internal Communications" w:value="Internal Communications"/>
              <w:listItem w:displayText="International" w:value="International"/>
              <w:listItem w:displayText="IT Operational Services" w:value="IT Operational Services"/>
              <w:listItem w:displayText="Justice" w:value="Justice"/>
              <w:listItem w:displayText="Knowledge Management" w:value="Knowledge Management"/>
              <w:listItem w:displayText="Legal Services" w:value="Legal Services"/>
              <w:listItem w:displayText="Library" w:value="Library"/>
              <w:listItem w:displayText="Marketing and Operations" w:value="Marketing and Operations"/>
              <w:listItem w:displayText="Media and Public Relations" w:value="Media and Public Relations"/>
              <w:listItem w:displayText="Members Learning and Development" w:value="Members Learning and Development"/>
              <w:listItem w:displayText="Membership and Support Services" w:value="Membership and Support Services"/>
              <w:listItem w:displayText="Membership Communication and Content" w:value="Membership Communication and Content"/>
              <w:listItem w:displayText="Membership Engagement and Services" w:value="Membership Engagement and Services"/>
              <w:listItem w:displayText="Partnerships" w:value="Partnerships"/>
              <w:listItem w:displayText="Portfolio Management" w:value="Portfolio Management"/>
              <w:listItem w:displayText="Private and Commercial Law" w:value="Private and Commercial Law"/>
              <w:listItem w:displayText="Procurement" w:value="Procurement"/>
              <w:listItem w:displayText="Public Law" w:value="Public Law"/>
              <w:listItem w:displayText="Publications" w:value="Publications"/>
              <w:listItem w:displayText="Regulatory Affairs" w:value="Regulatory Affairs"/>
              <w:listItem w:displayText="Research and Insight" w:value="Research and Insight"/>
              <w:listItem w:displayText="Risk and Assurance" w:value="Risk and Assurance"/>
              <w:listItem w:displayText="Sales" w:value="Sales"/>
              <w:listItem w:displayText="Sales Operations" w:value="Sales Operations"/>
              <w:listItem w:displayText="Strategy and Impact" w:value="Strategy and Impact"/>
              <w:listItem w:displayText="Wales Office" w:value="Wales Office"/>
            </w:dropDownList>
          </w:sdtPr>
          <w:sdtEndPr/>
          <w:sdtContent>
            <w:tc>
              <w:tcPr>
                <w:tcW w:w="4353" w:type="dxa"/>
              </w:tcPr>
              <w:p w14:paraId="16972F50" w14:textId="44838A33" w:rsidR="00FD2A75" w:rsidRPr="005379E8" w:rsidRDefault="00117BBA">
                <w:pPr>
                  <w:pStyle w:val="Heading1"/>
                  <w:spacing w:after="12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 w:rsidRPr="005379E8"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Sales</w:t>
                </w:r>
              </w:p>
            </w:tc>
          </w:sdtContent>
        </w:sdt>
      </w:tr>
      <w:tr w:rsidR="005172D3" w:rsidRPr="005379E8" w14:paraId="6F9FCC8F" w14:textId="77777777" w:rsidTr="00794AC2">
        <w:trPr>
          <w:trHeight w:val="454"/>
        </w:trPr>
        <w:tc>
          <w:tcPr>
            <w:tcW w:w="4847" w:type="dxa"/>
          </w:tcPr>
          <w:p w14:paraId="33D1BE24" w14:textId="5319566A" w:rsidR="005172D3" w:rsidRPr="005379E8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5379E8">
              <w:rPr>
                <w:rFonts w:asciiTheme="minorHAnsi" w:hAnsiTheme="minorHAnsi"/>
                <w:sz w:val="24"/>
                <w:szCs w:val="24"/>
              </w:rPr>
              <w:t>Grade</w:t>
            </w:r>
            <w:r w:rsidR="00911AA1" w:rsidRPr="005379E8">
              <w:rPr>
                <w:rFonts w:asciiTheme="minorHAnsi" w:hAnsiTheme="minorHAnsi"/>
                <w:sz w:val="24"/>
                <w:szCs w:val="24"/>
              </w:rPr>
              <w:t>:</w:t>
            </w:r>
            <w:r w:rsidRPr="005379E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grade"/>
            <w:tag w:val="Please select grade"/>
            <w:id w:val="1460609672"/>
            <w:lock w:val="sdtLocked"/>
            <w:placeholder>
              <w:docPart w:val="7C25C9266BE0468CABEBBB36774BD0BB"/>
            </w:placeholder>
            <w:dropDownList>
              <w:listItem w:displayText="Career Professional  A" w:value="Career Professional  A"/>
              <w:listItem w:displayText="Career Professional  B" w:value="Career Professional  B"/>
              <w:listItem w:displayText="Specialist  A" w:value="Specialist  A"/>
              <w:listItem w:displayText="Specialist  B" w:value="Specialist  B"/>
              <w:listItem w:displayText="Senior Specialist / Leader A" w:value="Senior Specialist / Leader A"/>
              <w:listItem w:displayText="Senior Specialist / Leader B" w:value="Senior Specialist / Leader B"/>
              <w:listItem w:displayText="Operational Director  " w:value="Operational Director  "/>
              <w:listItem w:displayText="Executive  " w:value="Executive  "/>
            </w:dropDownList>
          </w:sdtPr>
          <w:sdtEndPr/>
          <w:sdtContent>
            <w:tc>
              <w:tcPr>
                <w:tcW w:w="4504" w:type="dxa"/>
              </w:tcPr>
              <w:p w14:paraId="10783BEE" w14:textId="32DA9B8F" w:rsidR="005172D3" w:rsidRPr="005379E8" w:rsidRDefault="0039310F" w:rsidP="005172D3">
                <w:pPr>
                  <w:pStyle w:val="Heading1"/>
                  <w:spacing w:before="0" w:after="0"/>
                  <w:rPr>
                    <w:rFonts w:asciiTheme="minorHAnsi" w:hAnsiTheme="minorHAnsi" w:cstheme="majorHAnsi"/>
                    <w:color w:val="auto"/>
                    <w:sz w:val="24"/>
                    <w:szCs w:val="24"/>
                  </w:rPr>
                </w:pPr>
                <w:r w:rsidRPr="005379E8"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Specialist</w:t>
                </w:r>
                <w:r w:rsidRPr="005379E8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  </w:t>
                </w:r>
                <w:r w:rsidRPr="005379E8"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B</w:t>
                </w:r>
              </w:p>
            </w:tc>
          </w:sdtContent>
        </w:sdt>
      </w:tr>
      <w:tr w:rsidR="00D66A52" w:rsidRPr="005379E8" w14:paraId="5D8BC71C" w14:textId="77777777" w:rsidTr="00794AC2">
        <w:trPr>
          <w:trHeight w:val="454"/>
        </w:trPr>
        <w:tc>
          <w:tcPr>
            <w:tcW w:w="4847" w:type="dxa"/>
          </w:tcPr>
          <w:p w14:paraId="5DC41B58" w14:textId="61B6188F" w:rsidR="00D66A52" w:rsidRPr="005379E8" w:rsidRDefault="00D66A52" w:rsidP="00D66A52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5379E8">
              <w:rPr>
                <w:rFonts w:asciiTheme="minorHAnsi" w:hAnsiTheme="minorHAnsi"/>
                <w:sz w:val="24"/>
                <w:szCs w:val="24"/>
              </w:rPr>
              <w:t>Reports to:</w:t>
            </w:r>
          </w:p>
        </w:tc>
        <w:tc>
          <w:tcPr>
            <w:tcW w:w="4504" w:type="dxa"/>
          </w:tcPr>
          <w:sdt>
            <w:sdtPr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id w:val="1064221403"/>
              <w:placeholder>
                <w:docPart w:val="DefaultPlaceholder_-1854013440"/>
              </w:placeholder>
            </w:sdtPr>
            <w:sdtEndPr/>
            <w:sdtContent>
              <w:p w14:paraId="4759DD4E" w14:textId="0FDE258E" w:rsidR="00D66A52" w:rsidRPr="005379E8" w:rsidRDefault="00117BBA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</w:pPr>
                <w:r w:rsidRPr="005379E8"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Head of Sales &amp; Partnerships</w:t>
                </w:r>
                <w:r w:rsidR="00672C12" w:rsidRPr="005379E8"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 xml:space="preserve"> </w:t>
                </w:r>
              </w:p>
            </w:sdtContent>
          </w:sdt>
        </w:tc>
      </w:tr>
      <w:tr w:rsidR="00D66A52" w:rsidRPr="005379E8" w14:paraId="40DD023A" w14:textId="77777777" w:rsidTr="00794AC2">
        <w:trPr>
          <w:trHeight w:val="454"/>
        </w:trPr>
        <w:tc>
          <w:tcPr>
            <w:tcW w:w="4847" w:type="dxa"/>
          </w:tcPr>
          <w:p w14:paraId="706163AE" w14:textId="6B9957BE" w:rsidR="00D66A52" w:rsidRPr="005379E8" w:rsidRDefault="00673836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5379E8">
              <w:rPr>
                <w:rFonts w:asciiTheme="minorHAnsi" w:hAnsiTheme="minorHAnsi"/>
                <w:sz w:val="24"/>
                <w:szCs w:val="24"/>
              </w:rPr>
              <w:t xml:space="preserve">Line </w:t>
            </w:r>
            <w:r w:rsidR="00B2128E" w:rsidRPr="005379E8">
              <w:rPr>
                <w:rFonts w:asciiTheme="minorHAnsi" w:hAnsiTheme="minorHAnsi"/>
                <w:sz w:val="24"/>
                <w:szCs w:val="24"/>
              </w:rPr>
              <w:t>m</w:t>
            </w:r>
            <w:r w:rsidR="00242289" w:rsidRPr="005379E8">
              <w:rPr>
                <w:rFonts w:asciiTheme="minorHAnsi" w:hAnsiTheme="minorHAnsi"/>
                <w:sz w:val="24"/>
                <w:szCs w:val="24"/>
              </w:rPr>
              <w:t>ana</w:t>
            </w:r>
            <w:r w:rsidR="00D05C62" w:rsidRPr="005379E8">
              <w:rPr>
                <w:rFonts w:asciiTheme="minorHAnsi" w:hAnsiTheme="minorHAnsi"/>
                <w:sz w:val="24"/>
                <w:szCs w:val="24"/>
              </w:rPr>
              <w:t xml:space="preserve">gement </w:t>
            </w:r>
            <w:r w:rsidR="00B2128E" w:rsidRPr="005379E8">
              <w:rPr>
                <w:rFonts w:asciiTheme="minorHAnsi" w:hAnsiTheme="minorHAnsi"/>
                <w:sz w:val="24"/>
                <w:szCs w:val="24"/>
              </w:rPr>
              <w:t>r</w:t>
            </w:r>
            <w:r w:rsidR="00D05C62" w:rsidRPr="005379E8">
              <w:rPr>
                <w:rFonts w:asciiTheme="minorHAnsi" w:hAnsiTheme="minorHAnsi"/>
                <w:sz w:val="24"/>
                <w:szCs w:val="24"/>
              </w:rPr>
              <w:t>esponsibilities</w:t>
            </w:r>
            <w:r w:rsidR="00E973F7" w:rsidRPr="005379E8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842676814"/>
            <w:placeholder>
              <w:docPart w:val="284CC671E61A4CF38A44BCA05713ABA2"/>
            </w:placeholder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4504" w:type="dxa"/>
              </w:tcPr>
              <w:p w14:paraId="6339F0F0" w14:textId="7D38224B" w:rsidR="00D66A52" w:rsidRPr="005379E8" w:rsidRDefault="00742AE5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 w:rsidRPr="005379E8"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Yes</w:t>
                </w:r>
              </w:p>
            </w:tc>
          </w:sdtContent>
        </w:sdt>
      </w:tr>
      <w:tr w:rsidR="00C1062C" w:rsidRPr="005379E8" w14:paraId="6A32B51B" w14:textId="77777777" w:rsidTr="00794AC2">
        <w:trPr>
          <w:trHeight w:val="454"/>
        </w:trPr>
        <w:tc>
          <w:tcPr>
            <w:tcW w:w="4847" w:type="dxa"/>
          </w:tcPr>
          <w:p w14:paraId="51145D00" w14:textId="30DFA764" w:rsidR="00C1062C" w:rsidRPr="005379E8" w:rsidRDefault="00C1062C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5379E8">
              <w:rPr>
                <w:rFonts w:asciiTheme="minorHAnsi" w:hAnsiTheme="minorHAnsi"/>
                <w:sz w:val="24"/>
                <w:szCs w:val="24"/>
              </w:rPr>
              <w:t>Location: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97923781"/>
            <w:placeholder>
              <w:docPart w:val="68979B3E36F7477786E3EE292549279B"/>
            </w:placeholder>
            <w:dropDownList>
              <w:listItem w:value="Choose an item."/>
              <w:listItem w:displayText="London" w:value="London"/>
              <w:listItem w:displayText="Birmingham" w:value="Birmingham"/>
              <w:listItem w:displayText="Cardiff" w:value="Cardiff"/>
            </w:dropDownList>
          </w:sdtPr>
          <w:sdtEndPr/>
          <w:sdtContent>
            <w:tc>
              <w:tcPr>
                <w:tcW w:w="4504" w:type="dxa"/>
              </w:tcPr>
              <w:p w14:paraId="154098CD" w14:textId="2A8D6FE3" w:rsidR="00C1062C" w:rsidRPr="005379E8" w:rsidRDefault="00C1216D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 w:rsidRPr="005379E8"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London</w:t>
                </w:r>
              </w:p>
            </w:tc>
          </w:sdtContent>
        </w:sdt>
      </w:tr>
    </w:tbl>
    <w:p w14:paraId="3497AA44" w14:textId="150992EC" w:rsidR="002D56D7" w:rsidRPr="005379E8" w:rsidRDefault="007109CE" w:rsidP="007109CE">
      <w:pPr>
        <w:pStyle w:val="Heading2"/>
      </w:pPr>
      <w:r w:rsidRPr="005379E8">
        <w:br/>
      </w:r>
      <w:r w:rsidR="001328E0" w:rsidRPr="005379E8">
        <w:t>Role overview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35B5" w:rsidRPr="005379E8" w14:paraId="454F5739" w14:textId="77777777" w:rsidTr="00794AC2">
        <w:trPr>
          <w:trHeight w:val="2630"/>
        </w:trPr>
        <w:tc>
          <w:tcPr>
            <w:tcW w:w="9351" w:type="dxa"/>
          </w:tcPr>
          <w:p w14:paraId="36CA925D" w14:textId="18842938" w:rsidR="007C2D8E" w:rsidRPr="005379E8" w:rsidRDefault="0041122F" w:rsidP="00012C3E">
            <w:r w:rsidRPr="005379E8">
              <w:t xml:space="preserve">Support the sales team and Head of Sales &amp; Partnerships in executing day to day sales operations which empower the sales team to sell effectively and deliver business revenue targets and which drive efficiency and continuous improvement in sales </w:t>
            </w:r>
            <w:r w:rsidR="00E97CAD" w:rsidRPr="005379E8">
              <w:t>execution</w:t>
            </w:r>
            <w:r w:rsidRPr="005379E8">
              <w:t>.</w:t>
            </w:r>
          </w:p>
          <w:p w14:paraId="65CB5A2D" w14:textId="1EF5BB26" w:rsidR="0012787E" w:rsidRPr="005379E8" w:rsidRDefault="0012787E" w:rsidP="0012787E">
            <w:pPr>
              <w:spacing w:after="5" w:line="249" w:lineRule="auto"/>
              <w:ind w:left="2" w:hanging="10"/>
            </w:pPr>
            <w:r w:rsidRPr="005379E8">
              <w:t xml:space="preserve">Working closely with the Head of Sales and Partnerships, support B2B corporate sales activity through effective administration of sales transactions, </w:t>
            </w:r>
            <w:r w:rsidR="00763627" w:rsidRPr="005379E8">
              <w:t xml:space="preserve">co-ordinating </w:t>
            </w:r>
            <w:r w:rsidRPr="005379E8">
              <w:t xml:space="preserve">forecasting </w:t>
            </w:r>
            <w:r w:rsidR="00763627" w:rsidRPr="005379E8">
              <w:t xml:space="preserve">inputs to the forecasting process </w:t>
            </w:r>
            <w:r w:rsidRPr="005379E8">
              <w:t xml:space="preserve">and working closely with Finance Business Partner(s) to ensure </w:t>
            </w:r>
            <w:r w:rsidR="00E50DF8" w:rsidRPr="005379E8">
              <w:t xml:space="preserve">seamless </w:t>
            </w:r>
            <w:r w:rsidRPr="005379E8">
              <w:t>order to cash</w:t>
            </w:r>
            <w:r w:rsidR="00E50DF8" w:rsidRPr="005379E8">
              <w:t xml:space="preserve"> execution</w:t>
            </w:r>
            <w:r w:rsidRPr="005379E8">
              <w:t>. Support the contracting process, including oversight of customer due diligence processes and contract management. Ensure a consistent, integrated and commercially focussed approach to managing suppliers, customer data and stakeholders with excellence in operational delivery.</w:t>
            </w:r>
            <w:r w:rsidR="008A3F81" w:rsidRPr="005379E8">
              <w:t xml:space="preserve"> </w:t>
            </w:r>
          </w:p>
        </w:tc>
      </w:tr>
    </w:tbl>
    <w:p w14:paraId="18D1636E" w14:textId="46C1789A" w:rsidR="00D74FF0" w:rsidRPr="005379E8" w:rsidRDefault="007109CE" w:rsidP="007109CE">
      <w:pPr>
        <w:pStyle w:val="Heading2"/>
      </w:pPr>
      <w:r w:rsidRPr="005379E8">
        <w:br/>
      </w:r>
      <w:r w:rsidR="009B1204" w:rsidRPr="005379E8">
        <w:t xml:space="preserve">Core </w:t>
      </w:r>
      <w:r w:rsidR="005C00EB" w:rsidRPr="005379E8">
        <w:t>d</w:t>
      </w:r>
      <w:r w:rsidR="009B1204" w:rsidRPr="005379E8">
        <w:t>uties</w:t>
      </w:r>
      <w:r w:rsidR="00810D57" w:rsidRPr="005379E8">
        <w:t xml:space="preserve"> of the role</w:t>
      </w:r>
      <w:r w:rsidR="00D74FF0" w:rsidRPr="005379E8">
        <w:t>:</w:t>
      </w:r>
    </w:p>
    <w:p w14:paraId="25ADE709" w14:textId="131A871B" w:rsidR="00C12B17" w:rsidRPr="005379E8" w:rsidRDefault="00067A92" w:rsidP="0034152C">
      <w:pPr>
        <w:rPr>
          <w:sz w:val="24"/>
          <w:szCs w:val="24"/>
        </w:rPr>
      </w:pPr>
      <w:r w:rsidRPr="005379E8">
        <w:rPr>
          <w:sz w:val="24"/>
          <w:szCs w:val="24"/>
        </w:rPr>
        <w:t>The post holder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676" w:rsidRPr="005379E8" w14:paraId="7ACFBE8E" w14:textId="77777777" w:rsidTr="00C10676">
        <w:tc>
          <w:tcPr>
            <w:tcW w:w="9016" w:type="dxa"/>
          </w:tcPr>
          <w:p w14:paraId="13E6A973" w14:textId="62063772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>Work as a key support manager in an energetic and delivery focussed Sales &amp; Partnerships team, effectively and seamlessly supporting all required aspects of sales operations to ensure sales teams are freed up to develop opportunity, sell and manage customer relationships</w:t>
            </w:r>
            <w:r w:rsidR="00EF3077" w:rsidRPr="005379E8">
              <w:rPr>
                <w:color w:val="001925" w:themeColor="text2"/>
              </w:rPr>
              <w:t xml:space="preserve"> </w:t>
            </w:r>
          </w:p>
          <w:p w14:paraId="12FF644A" w14:textId="4F5DE1EA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lastRenderedPageBreak/>
              <w:t>Lead and inspire a compact sales support team managing the administration of Sales CRM, contract management, territory management, pipeline generation and other sales support.</w:t>
            </w:r>
            <w:r w:rsidR="00EF3077" w:rsidRPr="005379E8">
              <w:rPr>
                <w:color w:val="001925" w:themeColor="text2"/>
              </w:rPr>
              <w:t xml:space="preserve"> </w:t>
            </w:r>
          </w:p>
          <w:p w14:paraId="6AB7379B" w14:textId="0038271D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>Work closely with Finance colleagues to execute a seamless order to cash process that ensures revenues are secured against target</w:t>
            </w:r>
            <w:r w:rsidR="00EF3077" w:rsidRPr="005379E8">
              <w:rPr>
                <w:color w:val="001925" w:themeColor="text2"/>
              </w:rPr>
              <w:t xml:space="preserve"> </w:t>
            </w:r>
          </w:p>
          <w:p w14:paraId="11DD3584" w14:textId="38DC89C3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>Drive utilisation of Salesforce to create effective automated reporting to key audiences, lean process efficiency and tools to assist Sales &amp; Partnerships leaders manage key sales KPIs (Key Performance Indicators) and OKRs (Objectives and Key Results)</w:t>
            </w:r>
            <w:r w:rsidR="00EF3077" w:rsidRPr="005379E8">
              <w:rPr>
                <w:color w:val="001925" w:themeColor="text2"/>
              </w:rPr>
              <w:t xml:space="preserve"> </w:t>
            </w:r>
          </w:p>
          <w:p w14:paraId="6E5AB442" w14:textId="20CDA83D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 xml:space="preserve">Support the Head of Sales </w:t>
            </w:r>
            <w:r w:rsidR="00EF3077" w:rsidRPr="005379E8">
              <w:rPr>
                <w:color w:val="001925" w:themeColor="text2"/>
              </w:rPr>
              <w:t xml:space="preserve">and Partnerships </w:t>
            </w:r>
            <w:r w:rsidRPr="005379E8">
              <w:rPr>
                <w:color w:val="001925" w:themeColor="text2"/>
              </w:rPr>
              <w:t>with intelligence, insight and expertise where necessary to enable effective decision making on key Member audiences, territory management, B2B service development, local pricing decisions and account management tasks.</w:t>
            </w:r>
          </w:p>
          <w:p w14:paraId="28C247BB" w14:textId="6798D4DB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>Work to identify and execute process efficiencies utilising sales operations project resources</w:t>
            </w:r>
            <w:r w:rsidR="00EF3077" w:rsidRPr="005379E8">
              <w:rPr>
                <w:color w:val="001925" w:themeColor="text2"/>
              </w:rPr>
              <w:t xml:space="preserve"> </w:t>
            </w:r>
          </w:p>
          <w:p w14:paraId="40469F3C" w14:textId="69846DF2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>Evaluate and implement appropriate use of Law Society AI tools to achieve sales objectives and enhance efficiency</w:t>
            </w:r>
            <w:r w:rsidR="00EF3077" w:rsidRPr="005379E8">
              <w:rPr>
                <w:color w:val="001925" w:themeColor="text2"/>
              </w:rPr>
              <w:t xml:space="preserve"> </w:t>
            </w:r>
          </w:p>
          <w:p w14:paraId="70579384" w14:textId="0B5AB54A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>Ensure sales / customer data is maintained to a high and compliant standard in sales CRM systems and liaise with Technology &amp; Change colleagues and suppliers to ensure CRM systems are operating with maximum uptime.</w:t>
            </w:r>
            <w:r w:rsidR="00EF3077" w:rsidRPr="005379E8">
              <w:rPr>
                <w:color w:val="001925" w:themeColor="text2"/>
              </w:rPr>
              <w:t xml:space="preserve"> </w:t>
            </w:r>
          </w:p>
          <w:p w14:paraId="6AC31D2C" w14:textId="01544231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 xml:space="preserve">Work with stakeholders to ensure sales staff are trained adequately to use sales systems and </w:t>
            </w:r>
            <w:proofErr w:type="gramStart"/>
            <w:r w:rsidRPr="005379E8">
              <w:rPr>
                <w:color w:val="001925" w:themeColor="text2"/>
              </w:rPr>
              <w:t>are able to</w:t>
            </w:r>
            <w:proofErr w:type="gramEnd"/>
            <w:r w:rsidRPr="005379E8">
              <w:rPr>
                <w:color w:val="001925" w:themeColor="text2"/>
              </w:rPr>
              <w:t xml:space="preserve"> conduct sales transactions effectively</w:t>
            </w:r>
            <w:r w:rsidR="00EF3077" w:rsidRPr="005379E8">
              <w:rPr>
                <w:color w:val="001925" w:themeColor="text2"/>
              </w:rPr>
              <w:t xml:space="preserve"> </w:t>
            </w:r>
          </w:p>
          <w:p w14:paraId="5A430251" w14:textId="1955DEF8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>Communicate effectively and proactively with a variety of internal stakeholders to build trust and credibility in Sales &amp; Partnership’s work</w:t>
            </w:r>
            <w:r w:rsidR="00173B63" w:rsidRPr="005379E8">
              <w:rPr>
                <w:color w:val="001925" w:themeColor="text2"/>
              </w:rPr>
              <w:t xml:space="preserve"> </w:t>
            </w:r>
          </w:p>
          <w:p w14:paraId="57BCB564" w14:textId="0E9A005A" w:rsidR="00FC106C" w:rsidRPr="005379E8" w:rsidRDefault="00FC106C" w:rsidP="006D4941">
            <w:pPr>
              <w:numPr>
                <w:ilvl w:val="0"/>
                <w:numId w:val="58"/>
              </w:numPr>
              <w:spacing w:before="0" w:after="0" w:line="259" w:lineRule="auto"/>
              <w:rPr>
                <w:color w:val="001925" w:themeColor="text2"/>
              </w:rPr>
            </w:pPr>
            <w:r w:rsidRPr="005379E8">
              <w:rPr>
                <w:color w:val="001925" w:themeColor="text2"/>
              </w:rPr>
              <w:t>Uphold the Law Society’s values of Trust, Clarity, Respect and Excellence in all areas of work</w:t>
            </w:r>
            <w:r w:rsidR="00173B63" w:rsidRPr="005379E8">
              <w:rPr>
                <w:color w:val="001925" w:themeColor="text2"/>
              </w:rPr>
              <w:t xml:space="preserve"> </w:t>
            </w:r>
          </w:p>
          <w:p w14:paraId="58217570" w14:textId="758C2C56" w:rsidR="0009686F" w:rsidRPr="005379E8" w:rsidRDefault="0009686F" w:rsidP="0009686F">
            <w:pPr>
              <w:rPr>
                <w:b/>
                <w:bCs/>
              </w:rPr>
            </w:pPr>
            <w:r w:rsidRPr="005379E8">
              <w:rPr>
                <w:b/>
                <w:bCs/>
              </w:rPr>
              <w:t>Stakeholder Engagement</w:t>
            </w:r>
          </w:p>
          <w:p w14:paraId="16A32DA5" w14:textId="1BA53185" w:rsidR="0009686F" w:rsidRPr="005379E8" w:rsidRDefault="00CA3045" w:rsidP="006D4941">
            <w:pPr>
              <w:pStyle w:val="ListParagraph"/>
              <w:numPr>
                <w:ilvl w:val="0"/>
                <w:numId w:val="59"/>
              </w:numPr>
              <w:spacing w:before="0" w:after="160" w:line="259" w:lineRule="auto"/>
            </w:pPr>
            <w:r w:rsidRPr="005379E8">
              <w:t>Facilitate strong working relationships with</w:t>
            </w:r>
            <w:r w:rsidR="001A3C17" w:rsidRPr="005379E8">
              <w:t xml:space="preserve"> Finance to secure income against target</w:t>
            </w:r>
            <w:r w:rsidR="00173B63" w:rsidRPr="005379E8">
              <w:t xml:space="preserve"> </w:t>
            </w:r>
          </w:p>
          <w:p w14:paraId="0D136085" w14:textId="77777777" w:rsidR="009E7A56" w:rsidRPr="005379E8" w:rsidRDefault="00CA3045" w:rsidP="006D4941">
            <w:pPr>
              <w:pStyle w:val="ListParagraph"/>
              <w:numPr>
                <w:ilvl w:val="0"/>
                <w:numId w:val="59"/>
              </w:numPr>
              <w:spacing w:before="0" w:after="160" w:line="259" w:lineRule="auto"/>
              <w:rPr>
                <w:b/>
                <w:bCs/>
              </w:rPr>
            </w:pPr>
            <w:r w:rsidRPr="005379E8">
              <w:t>Actively engage with marketing</w:t>
            </w:r>
            <w:r w:rsidR="000E71E6" w:rsidRPr="005379E8">
              <w:t xml:space="preserve">, Commercial and Partnership leadership and Membership Experience teams to </w:t>
            </w:r>
            <w:r w:rsidR="00503808" w:rsidRPr="005379E8">
              <w:t>develop integrated sales operations that serve organisation</w:t>
            </w:r>
            <w:r w:rsidR="00121539" w:rsidRPr="005379E8">
              <w:t>-wide</w:t>
            </w:r>
            <w:r w:rsidR="00B46299" w:rsidRPr="005379E8">
              <w:t xml:space="preserve"> (</w:t>
            </w:r>
            <w:r w:rsidR="00121539" w:rsidRPr="005379E8">
              <w:t>as opposed to local</w:t>
            </w:r>
            <w:r w:rsidR="00B46299" w:rsidRPr="005379E8">
              <w:t>)</w:t>
            </w:r>
            <w:r w:rsidR="00121539" w:rsidRPr="005379E8">
              <w:t xml:space="preserve"> objectives</w:t>
            </w:r>
            <w:r w:rsidR="00EF3077" w:rsidRPr="005379E8">
              <w:t xml:space="preserve"> </w:t>
            </w:r>
          </w:p>
          <w:p w14:paraId="5900F41C" w14:textId="07BD87E7" w:rsidR="0009686F" w:rsidRPr="005379E8" w:rsidRDefault="0009686F" w:rsidP="009E7A56">
            <w:pPr>
              <w:spacing w:before="0" w:after="160" w:line="259" w:lineRule="auto"/>
              <w:rPr>
                <w:b/>
                <w:bCs/>
              </w:rPr>
            </w:pPr>
            <w:r w:rsidRPr="005379E8">
              <w:rPr>
                <w:b/>
                <w:bCs/>
              </w:rPr>
              <w:t>Performance &amp; Growth Metrics</w:t>
            </w:r>
          </w:p>
          <w:p w14:paraId="2A530111" w14:textId="0CBBF5BE" w:rsidR="00C10676" w:rsidRPr="005379E8" w:rsidRDefault="00EF3077" w:rsidP="006D4941">
            <w:pPr>
              <w:pStyle w:val="ListParagraph"/>
              <w:numPr>
                <w:ilvl w:val="0"/>
                <w:numId w:val="60"/>
              </w:numPr>
              <w:spacing w:before="0" w:after="160" w:line="259" w:lineRule="auto"/>
            </w:pPr>
            <w:r w:rsidRPr="005379E8">
              <w:t>Work effectively with the Head of Sales and Partnerships to develop s</w:t>
            </w:r>
            <w:r w:rsidR="00391C7D" w:rsidRPr="005379E8">
              <w:t>ales targets for commercial income</w:t>
            </w:r>
            <w:r w:rsidRPr="005379E8">
              <w:t xml:space="preserve"> </w:t>
            </w:r>
          </w:p>
          <w:p w14:paraId="73A988D1" w14:textId="20D95D9A" w:rsidR="00391C7D" w:rsidRPr="005379E8" w:rsidRDefault="00173B63" w:rsidP="006D4941">
            <w:pPr>
              <w:pStyle w:val="ListParagraph"/>
              <w:numPr>
                <w:ilvl w:val="0"/>
                <w:numId w:val="60"/>
              </w:numPr>
              <w:spacing w:before="0" w:after="160" w:line="259" w:lineRule="auto"/>
            </w:pPr>
            <w:r w:rsidRPr="005379E8">
              <w:t>Effective development of p</w:t>
            </w:r>
            <w:r w:rsidR="00391C7D" w:rsidRPr="005379E8">
              <w:t xml:space="preserve">rocess efficiencies </w:t>
            </w:r>
          </w:p>
          <w:p w14:paraId="5BA24220" w14:textId="4DE8A5A0" w:rsidR="00391C7D" w:rsidRPr="005379E8" w:rsidRDefault="00173B63" w:rsidP="006D4941">
            <w:pPr>
              <w:pStyle w:val="ListParagraph"/>
              <w:numPr>
                <w:ilvl w:val="0"/>
                <w:numId w:val="60"/>
              </w:numPr>
              <w:spacing w:before="0" w:after="160" w:line="259" w:lineRule="auto"/>
            </w:pPr>
            <w:r w:rsidRPr="005379E8">
              <w:t>Ensure c</w:t>
            </w:r>
            <w:r w:rsidR="00F42888" w:rsidRPr="005379E8">
              <w:t>ontract and GDPR compliance</w:t>
            </w:r>
            <w:r w:rsidRPr="005379E8">
              <w:t xml:space="preserve"> </w:t>
            </w:r>
          </w:p>
        </w:tc>
      </w:tr>
    </w:tbl>
    <w:p w14:paraId="1A9D41C1" w14:textId="77777777" w:rsidR="00C10676" w:rsidRPr="005379E8" w:rsidRDefault="00C10676" w:rsidP="0034152C">
      <w:pPr>
        <w:rPr>
          <w:sz w:val="24"/>
          <w:szCs w:val="24"/>
        </w:rPr>
      </w:pPr>
    </w:p>
    <w:p w14:paraId="50E28127" w14:textId="3D8C2B35" w:rsidR="00B25E46" w:rsidRPr="005379E8" w:rsidRDefault="009D2795" w:rsidP="007109CE">
      <w:pPr>
        <w:pStyle w:val="Heading2"/>
      </w:pPr>
      <w:r w:rsidRPr="005379E8">
        <w:lastRenderedPageBreak/>
        <w:t>Skills and attributes</w:t>
      </w:r>
      <w:r w:rsidR="00677BD7" w:rsidRPr="005379E8">
        <w:t>:</w:t>
      </w:r>
      <w:r w:rsidR="007109CE" w:rsidRPr="005379E8">
        <w:br/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668"/>
        <w:gridCol w:w="2688"/>
      </w:tblGrid>
      <w:tr w:rsidR="00D6172E" w:rsidRPr="005379E8" w14:paraId="288602E0" w14:textId="77777777" w:rsidTr="00794AC2">
        <w:trPr>
          <w:trHeight w:val="263"/>
        </w:trPr>
        <w:tc>
          <w:tcPr>
            <w:tcW w:w="6668" w:type="dxa"/>
            <w:shd w:val="clear" w:color="auto" w:fill="004D71" w:themeFill="text1"/>
          </w:tcPr>
          <w:p w14:paraId="0E7112F2" w14:textId="656937C7" w:rsidR="00D6172E" w:rsidRPr="005379E8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5379E8">
              <w:rPr>
                <w:b/>
                <w:bCs/>
                <w:sz w:val="24"/>
                <w:szCs w:val="24"/>
              </w:rPr>
              <w:t xml:space="preserve"> </w:t>
            </w:r>
            <w:r w:rsidRPr="005379E8">
              <w:rPr>
                <w:b/>
                <w:bCs/>
              </w:rPr>
              <w:t>Criteria (</w:t>
            </w:r>
            <w:r w:rsidR="005C00EB" w:rsidRPr="005379E8">
              <w:rPr>
                <w:b/>
                <w:bCs/>
              </w:rPr>
              <w:t>k</w:t>
            </w:r>
            <w:r w:rsidR="00BE01B7" w:rsidRPr="005379E8">
              <w:rPr>
                <w:b/>
                <w:bCs/>
              </w:rPr>
              <w:t xml:space="preserve">nowledge, </w:t>
            </w:r>
            <w:r w:rsidR="005C00EB" w:rsidRPr="005379E8">
              <w:rPr>
                <w:b/>
                <w:bCs/>
              </w:rPr>
              <w:t>s</w:t>
            </w:r>
            <w:r w:rsidRPr="005379E8">
              <w:rPr>
                <w:b/>
                <w:bCs/>
              </w:rPr>
              <w:t xml:space="preserve">kills and </w:t>
            </w:r>
            <w:r w:rsidR="005C00EB" w:rsidRPr="005379E8">
              <w:rPr>
                <w:b/>
                <w:bCs/>
              </w:rPr>
              <w:t>a</w:t>
            </w:r>
            <w:r w:rsidRPr="005379E8">
              <w:rPr>
                <w:b/>
                <w:bCs/>
              </w:rPr>
              <w:t>ttributes)</w:t>
            </w:r>
          </w:p>
        </w:tc>
        <w:tc>
          <w:tcPr>
            <w:tcW w:w="2688" w:type="dxa"/>
            <w:shd w:val="clear" w:color="auto" w:fill="004D71" w:themeFill="text1"/>
          </w:tcPr>
          <w:p w14:paraId="7F2AD04C" w14:textId="7F48717D" w:rsidR="00D6172E" w:rsidRPr="005379E8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5379E8">
              <w:rPr>
                <w:b/>
                <w:bCs/>
              </w:rPr>
              <w:t xml:space="preserve">Assessment </w:t>
            </w:r>
            <w:r w:rsidR="00466E21" w:rsidRPr="005379E8">
              <w:rPr>
                <w:b/>
                <w:bCs/>
              </w:rPr>
              <w:t>s</w:t>
            </w:r>
            <w:r w:rsidR="009A14C9" w:rsidRPr="005379E8">
              <w:rPr>
                <w:b/>
                <w:bCs/>
              </w:rPr>
              <w:t>tage</w:t>
            </w:r>
          </w:p>
        </w:tc>
      </w:tr>
      <w:tr w:rsidR="00D6172E" w:rsidRPr="005379E8" w14:paraId="311224AE" w14:textId="77777777" w:rsidTr="00794AC2">
        <w:trPr>
          <w:trHeight w:val="488"/>
        </w:trPr>
        <w:tc>
          <w:tcPr>
            <w:tcW w:w="6668" w:type="dxa"/>
          </w:tcPr>
          <w:p w14:paraId="697E06AB" w14:textId="77777777" w:rsidR="009E3C96" w:rsidRPr="005379E8" w:rsidRDefault="009E3C96" w:rsidP="009E3C9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  <w:r w:rsidRPr="005379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1. Knowledge</w:t>
            </w:r>
          </w:p>
          <w:p w14:paraId="5D231E4B" w14:textId="1646F810" w:rsidR="005A578B" w:rsidRPr="005379E8" w:rsidRDefault="005A578B" w:rsidP="006D4941">
            <w:pPr>
              <w:numPr>
                <w:ilvl w:val="0"/>
                <w:numId w:val="61"/>
              </w:numPr>
              <w:spacing w:before="0" w:after="0" w:line="259" w:lineRule="auto"/>
            </w:pPr>
            <w:r w:rsidRPr="005379E8">
              <w:t>Experience of supporting and enabling sales team operations through the provision of supportive resources, data, systems (including finance and CRM systems, preferably Salesforce) sales intelligence and efficient processes</w:t>
            </w:r>
            <w:r w:rsidR="00173B63" w:rsidRPr="005379E8">
              <w:t xml:space="preserve"> </w:t>
            </w:r>
          </w:p>
          <w:p w14:paraId="274E1943" w14:textId="0C51151D" w:rsidR="005A578B" w:rsidRPr="005379E8" w:rsidRDefault="005A578B" w:rsidP="006D4941">
            <w:pPr>
              <w:numPr>
                <w:ilvl w:val="0"/>
                <w:numId w:val="61"/>
              </w:numPr>
              <w:spacing w:before="0" w:after="0" w:line="259" w:lineRule="auto"/>
              <w:rPr>
                <w:b/>
                <w:bCs/>
              </w:rPr>
            </w:pPr>
            <w:r w:rsidRPr="005379E8">
              <w:t xml:space="preserve">Commercial elements of company finance, including </w:t>
            </w:r>
            <w:r w:rsidR="00081D8C" w:rsidRPr="005379E8">
              <w:t xml:space="preserve">understanding of </w:t>
            </w:r>
            <w:r w:rsidRPr="005379E8">
              <w:t>financial statements, forecasting, pricing, profitability and cost control</w:t>
            </w:r>
            <w:r w:rsidR="00173B63" w:rsidRPr="005379E8">
              <w:t xml:space="preserve"> </w:t>
            </w:r>
          </w:p>
          <w:p w14:paraId="7A2BD609" w14:textId="4D5FD0C6" w:rsidR="005A578B" w:rsidRPr="005379E8" w:rsidRDefault="005A578B" w:rsidP="006D4941">
            <w:pPr>
              <w:numPr>
                <w:ilvl w:val="0"/>
                <w:numId w:val="61"/>
              </w:numPr>
              <w:spacing w:before="0" w:after="0" w:line="259" w:lineRule="auto"/>
            </w:pPr>
            <w:r w:rsidRPr="005379E8">
              <w:t>Experience working closely with digital marketing teams and operations, including social channel</w:t>
            </w:r>
            <w:r w:rsidR="00D77D33" w:rsidRPr="005379E8">
              <w:t>s,</w:t>
            </w:r>
            <w:r w:rsidR="00FF294D" w:rsidRPr="005379E8">
              <w:t xml:space="preserve"> advertising</w:t>
            </w:r>
            <w:r w:rsidR="00D77D33" w:rsidRPr="005379E8">
              <w:t xml:space="preserve"> and events</w:t>
            </w:r>
            <w:r w:rsidR="00223547" w:rsidRPr="005379E8">
              <w:t xml:space="preserve"> delivery</w:t>
            </w:r>
          </w:p>
          <w:p w14:paraId="7EBF0808" w14:textId="5317EDD0" w:rsidR="005A578B" w:rsidRPr="005379E8" w:rsidRDefault="005A578B" w:rsidP="006D4941">
            <w:pPr>
              <w:numPr>
                <w:ilvl w:val="0"/>
                <w:numId w:val="61"/>
              </w:numPr>
              <w:spacing w:before="0" w:after="0" w:line="259" w:lineRule="auto"/>
              <w:rPr>
                <w:b/>
                <w:bCs/>
              </w:rPr>
            </w:pPr>
            <w:r w:rsidRPr="005379E8">
              <w:t>Contract administration experience, including due diligence, signing technologies (e.g. Docusign), GDPR/confidentiality, contract storage and supplier management</w:t>
            </w:r>
            <w:r w:rsidR="00173B63" w:rsidRPr="005379E8">
              <w:t xml:space="preserve"> </w:t>
            </w:r>
          </w:p>
          <w:p w14:paraId="01A42959" w14:textId="3C4E2E97" w:rsidR="005A578B" w:rsidRPr="005379E8" w:rsidRDefault="0038505D" w:rsidP="006D4941">
            <w:pPr>
              <w:numPr>
                <w:ilvl w:val="0"/>
                <w:numId w:val="61"/>
              </w:numPr>
              <w:spacing w:before="0" w:after="0" w:line="259" w:lineRule="auto"/>
            </w:pPr>
            <w:r w:rsidRPr="005379E8">
              <w:t>Able to contribute to</w:t>
            </w:r>
            <w:r w:rsidR="005A578B" w:rsidRPr="005379E8">
              <w:t xml:space="preserve"> the development of sales propositions based on evidence of key audience demand</w:t>
            </w:r>
            <w:r w:rsidR="00173B63" w:rsidRPr="005379E8">
              <w:t xml:space="preserve"> </w:t>
            </w:r>
          </w:p>
          <w:p w14:paraId="11D2FA5A" w14:textId="1A2AACCF" w:rsidR="005A578B" w:rsidRPr="005379E8" w:rsidRDefault="005A578B" w:rsidP="006D4941">
            <w:pPr>
              <w:numPr>
                <w:ilvl w:val="0"/>
                <w:numId w:val="61"/>
              </w:numPr>
              <w:spacing w:before="0" w:after="0" w:line="259" w:lineRule="auto"/>
            </w:pPr>
            <w:r w:rsidRPr="005379E8">
              <w:t xml:space="preserve">Working directly with sales and marketing teams with a strong understanding of the </w:t>
            </w:r>
            <w:proofErr w:type="gramStart"/>
            <w:r w:rsidRPr="005379E8">
              <w:t>end to end</w:t>
            </w:r>
            <w:proofErr w:type="gramEnd"/>
            <w:r w:rsidRPr="005379E8">
              <w:t xml:space="preserve"> sales process and account management</w:t>
            </w:r>
            <w:r w:rsidR="00173B63" w:rsidRPr="005379E8">
              <w:t xml:space="preserve"> </w:t>
            </w:r>
          </w:p>
          <w:p w14:paraId="38290A3E" w14:textId="4E5A5299" w:rsidR="00D6172E" w:rsidRPr="005379E8" w:rsidRDefault="00D6172E" w:rsidP="006D4941">
            <w:pPr>
              <w:spacing w:before="0" w:after="0" w:line="259" w:lineRule="auto"/>
              <w:ind w:left="720"/>
            </w:pPr>
          </w:p>
        </w:tc>
        <w:sdt>
          <w:sdtPr>
            <w:alias w:val="Assessment Stage"/>
            <w:tag w:val="Assessment Stage"/>
            <w:id w:val="-11840458"/>
            <w:placeholder>
              <w:docPart w:val="A6A707736E9249D7B46DC371046D711A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12A0776C" w14:textId="2E92656A" w:rsidR="00D6172E" w:rsidRPr="005379E8" w:rsidRDefault="00BF61EF" w:rsidP="006169A1">
                <w:pPr>
                  <w:spacing w:before="120" w:after="120"/>
                  <w:jc w:val="center"/>
                </w:pPr>
                <w:r w:rsidRPr="005379E8">
                  <w:t>Application Form</w:t>
                </w:r>
              </w:p>
            </w:tc>
          </w:sdtContent>
        </w:sdt>
      </w:tr>
      <w:tr w:rsidR="007C0299" w:rsidRPr="005379E8" w14:paraId="0441079B" w14:textId="77777777" w:rsidTr="00794AC2">
        <w:trPr>
          <w:trHeight w:val="498"/>
        </w:trPr>
        <w:tc>
          <w:tcPr>
            <w:tcW w:w="6668" w:type="dxa"/>
          </w:tcPr>
          <w:p w14:paraId="0446A12F" w14:textId="77777777" w:rsidR="00531560" w:rsidRPr="005379E8" w:rsidRDefault="00531560" w:rsidP="005315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  <w:r w:rsidRPr="005379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2. Skills</w:t>
            </w:r>
          </w:p>
          <w:p w14:paraId="552B768A" w14:textId="5748E7AB" w:rsidR="00900BCE" w:rsidRPr="005379E8" w:rsidRDefault="00900BCE" w:rsidP="006D4941">
            <w:pPr>
              <w:numPr>
                <w:ilvl w:val="0"/>
                <w:numId w:val="62"/>
              </w:numPr>
              <w:spacing w:before="0" w:after="0" w:line="259" w:lineRule="auto"/>
            </w:pPr>
            <w:r w:rsidRPr="005379E8">
              <w:t>Strong forward planning and organisational skills in a multi-stakeholder environment</w:t>
            </w:r>
            <w:r w:rsidR="00173B63" w:rsidRPr="005379E8">
              <w:t xml:space="preserve"> </w:t>
            </w:r>
          </w:p>
          <w:p w14:paraId="10FD2434" w14:textId="4DFFEADF" w:rsidR="007C0299" w:rsidRPr="005379E8" w:rsidRDefault="00E65A57" w:rsidP="006D4941">
            <w:pPr>
              <w:numPr>
                <w:ilvl w:val="0"/>
                <w:numId w:val="62"/>
              </w:numPr>
              <w:spacing w:before="0" w:after="0" w:line="259" w:lineRule="auto"/>
            </w:pPr>
            <w:r w:rsidRPr="005379E8">
              <w:t>Ability to conduct</w:t>
            </w:r>
            <w:r w:rsidR="00900BCE" w:rsidRPr="005379E8">
              <w:t xml:space="preserve"> sales modelling, </w:t>
            </w:r>
            <w:r w:rsidR="00A4128B" w:rsidRPr="005379E8">
              <w:t xml:space="preserve">sales </w:t>
            </w:r>
            <w:r w:rsidR="00900BCE" w:rsidRPr="005379E8">
              <w:t>forecasting and pipeline management</w:t>
            </w:r>
            <w:r w:rsidR="00A4128B" w:rsidRPr="005379E8">
              <w:t xml:space="preserve"> and report effectively</w:t>
            </w:r>
            <w:r w:rsidR="00173B63" w:rsidRPr="005379E8">
              <w:t xml:space="preserve"> </w:t>
            </w:r>
          </w:p>
          <w:p w14:paraId="1E67BBB8" w14:textId="7481DC82" w:rsidR="00A82651" w:rsidRPr="005379E8" w:rsidRDefault="00A82651" w:rsidP="006D4941">
            <w:pPr>
              <w:numPr>
                <w:ilvl w:val="0"/>
                <w:numId w:val="62"/>
              </w:numPr>
              <w:spacing w:before="0" w:after="0" w:line="259" w:lineRule="auto"/>
            </w:pPr>
            <w:r w:rsidRPr="005379E8">
              <w:t xml:space="preserve">Able to produce </w:t>
            </w:r>
            <w:r w:rsidR="008A6BD4" w:rsidRPr="005379E8">
              <w:t xml:space="preserve">highly </w:t>
            </w:r>
            <w:r w:rsidRPr="005379E8">
              <w:t xml:space="preserve">polished </w:t>
            </w:r>
            <w:r w:rsidR="008A6BD4" w:rsidRPr="005379E8">
              <w:t>sales presentations and customer s</w:t>
            </w:r>
            <w:r w:rsidRPr="005379E8">
              <w:t>ell-in materials</w:t>
            </w:r>
            <w:r w:rsidR="00173B63" w:rsidRPr="005379E8">
              <w:t xml:space="preserve"> </w:t>
            </w:r>
          </w:p>
          <w:p w14:paraId="702F93AC" w14:textId="6ECA8147" w:rsidR="008A6BD4" w:rsidRPr="005379E8" w:rsidRDefault="00F93463" w:rsidP="006D4941">
            <w:pPr>
              <w:numPr>
                <w:ilvl w:val="0"/>
                <w:numId w:val="62"/>
              </w:numPr>
              <w:spacing w:before="0" w:after="0" w:line="259" w:lineRule="auto"/>
            </w:pPr>
            <w:r w:rsidRPr="005379E8">
              <w:t>Report writing/drafting for varying audiences</w:t>
            </w:r>
            <w:r w:rsidR="00173B63" w:rsidRPr="005379E8">
              <w:t xml:space="preserve"> </w:t>
            </w:r>
          </w:p>
          <w:p w14:paraId="17744EFB" w14:textId="77777777" w:rsidR="00F93463" w:rsidRPr="005379E8" w:rsidRDefault="00F93463" w:rsidP="006D4941">
            <w:pPr>
              <w:numPr>
                <w:ilvl w:val="0"/>
                <w:numId w:val="62"/>
              </w:numPr>
              <w:spacing w:before="0" w:after="0" w:line="259" w:lineRule="auto"/>
            </w:pPr>
            <w:r w:rsidRPr="005379E8">
              <w:t>Strong grasp of financial report</w:t>
            </w:r>
            <w:r w:rsidR="00346645" w:rsidRPr="005379E8">
              <w:t>s</w:t>
            </w:r>
            <w:r w:rsidRPr="005379E8">
              <w:t xml:space="preserve"> and sales </w:t>
            </w:r>
            <w:r w:rsidR="00507639" w:rsidRPr="005379E8">
              <w:t>analysis</w:t>
            </w:r>
            <w:r w:rsidR="00173B63" w:rsidRPr="005379E8">
              <w:t xml:space="preserve"> </w:t>
            </w:r>
          </w:p>
          <w:p w14:paraId="2015F4C4" w14:textId="0DB7496E" w:rsidR="006D4941" w:rsidRPr="005379E8" w:rsidRDefault="006D4941" w:rsidP="006D4941">
            <w:pPr>
              <w:spacing w:before="0" w:after="0" w:line="259" w:lineRule="auto"/>
              <w:ind w:left="720"/>
            </w:pPr>
          </w:p>
        </w:tc>
        <w:sdt>
          <w:sdtPr>
            <w:alias w:val="Assessment Stage"/>
            <w:tag w:val="Assessment Stage"/>
            <w:id w:val="1841737967"/>
            <w:placeholder>
              <w:docPart w:val="525804F9147F4EDD89A2509CED2EB37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A792304" w14:textId="7F7394BF" w:rsidR="007C0299" w:rsidRPr="005379E8" w:rsidRDefault="00CB1AC9" w:rsidP="007C0299">
                <w:pPr>
                  <w:spacing w:before="120" w:after="120"/>
                  <w:jc w:val="center"/>
                </w:pPr>
                <w:r w:rsidRPr="005379E8">
                  <w:t>Application Form</w:t>
                </w:r>
              </w:p>
            </w:tc>
          </w:sdtContent>
        </w:sdt>
      </w:tr>
      <w:tr w:rsidR="007C0299" w:rsidRPr="005379E8" w14:paraId="1C807FED" w14:textId="77777777" w:rsidTr="00794AC2">
        <w:trPr>
          <w:trHeight w:val="498"/>
        </w:trPr>
        <w:tc>
          <w:tcPr>
            <w:tcW w:w="6668" w:type="dxa"/>
          </w:tcPr>
          <w:p w14:paraId="255C231B" w14:textId="6406AE9A" w:rsidR="002E5386" w:rsidRPr="005379E8" w:rsidRDefault="002E5386" w:rsidP="006D494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  <w:r w:rsidRPr="005379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3. Attributes</w:t>
            </w:r>
          </w:p>
          <w:p w14:paraId="4A7470D6" w14:textId="473E6B20" w:rsidR="00C12169" w:rsidRPr="005379E8" w:rsidRDefault="00C12169" w:rsidP="006D4941">
            <w:pPr>
              <w:numPr>
                <w:ilvl w:val="0"/>
                <w:numId w:val="63"/>
              </w:numPr>
              <w:spacing w:before="0" w:after="0" w:line="259" w:lineRule="auto"/>
            </w:pPr>
            <w:r w:rsidRPr="005379E8">
              <w:t xml:space="preserve">Able to work with stakeholders at more senior levels with a positive and </w:t>
            </w:r>
            <w:r w:rsidR="007238F5" w:rsidRPr="005379E8">
              <w:t>problem-solving</w:t>
            </w:r>
            <w:r w:rsidRPr="005379E8">
              <w:t xml:space="preserve"> mindset, bringing ideas, </w:t>
            </w:r>
            <w:r w:rsidRPr="005379E8">
              <w:lastRenderedPageBreak/>
              <w:t>a listening approach and collaborating to co-create solutions from concept stage</w:t>
            </w:r>
            <w:r w:rsidR="00173B63" w:rsidRPr="005379E8">
              <w:t xml:space="preserve"> </w:t>
            </w:r>
          </w:p>
          <w:p w14:paraId="7019A791" w14:textId="7852D7D3" w:rsidR="00C12169" w:rsidRPr="005379E8" w:rsidRDefault="00C12169" w:rsidP="006D4941">
            <w:pPr>
              <w:numPr>
                <w:ilvl w:val="0"/>
                <w:numId w:val="63"/>
              </w:numPr>
              <w:spacing w:before="0" w:after="0" w:line="259" w:lineRule="auto"/>
            </w:pPr>
            <w:r w:rsidRPr="005379E8">
              <w:t>Comfortable with change, ambiguity</w:t>
            </w:r>
            <w:r w:rsidR="003501AA" w:rsidRPr="005379E8">
              <w:t>, deadlines</w:t>
            </w:r>
            <w:r w:rsidRPr="005379E8">
              <w:t xml:space="preserve"> and complex stakeholder management</w:t>
            </w:r>
            <w:r w:rsidR="00173B63" w:rsidRPr="005379E8">
              <w:t xml:space="preserve"> </w:t>
            </w:r>
          </w:p>
          <w:p w14:paraId="233E601C" w14:textId="05144C39" w:rsidR="00C12169" w:rsidRPr="005379E8" w:rsidRDefault="00C12169" w:rsidP="006D4941">
            <w:pPr>
              <w:numPr>
                <w:ilvl w:val="0"/>
                <w:numId w:val="63"/>
              </w:numPr>
              <w:spacing w:before="0" w:after="0" w:line="259" w:lineRule="auto"/>
            </w:pPr>
            <w:r w:rsidRPr="005379E8">
              <w:t>A “completer/finisher”, w</w:t>
            </w:r>
            <w:r w:rsidR="007238F5" w:rsidRPr="005379E8">
              <w:t>ho understand</w:t>
            </w:r>
            <w:r w:rsidR="0056734A" w:rsidRPr="005379E8">
              <w:t xml:space="preserve">s </w:t>
            </w:r>
            <w:r w:rsidRPr="005379E8">
              <w:t>delivery</w:t>
            </w:r>
            <w:r w:rsidR="00173B63" w:rsidRPr="005379E8">
              <w:t xml:space="preserve"> </w:t>
            </w:r>
          </w:p>
          <w:p w14:paraId="187A8938" w14:textId="7DDC938D" w:rsidR="007C0299" w:rsidRPr="005379E8" w:rsidRDefault="00260CA4" w:rsidP="006D4941">
            <w:pPr>
              <w:numPr>
                <w:ilvl w:val="0"/>
                <w:numId w:val="63"/>
              </w:numPr>
              <w:spacing w:before="0" w:after="0" w:line="259" w:lineRule="auto"/>
            </w:pPr>
            <w:r w:rsidRPr="005379E8">
              <w:t xml:space="preserve">Able to inspire a small team and </w:t>
            </w:r>
            <w:r w:rsidR="001E3C23" w:rsidRPr="005379E8">
              <w:t>work proactively without the need for excessive direction</w:t>
            </w:r>
            <w:r w:rsidR="00173B63" w:rsidRPr="005379E8">
              <w:t xml:space="preserve"> </w:t>
            </w:r>
          </w:p>
        </w:tc>
        <w:sdt>
          <w:sdtPr>
            <w:alias w:val="Assessment Stage"/>
            <w:tag w:val="Assessment Stage"/>
            <w:id w:val="-2029243360"/>
            <w:placeholder>
              <w:docPart w:val="8E44E80D3A5841EAA6F9C30AAF1600A6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88EE1FC" w14:textId="75B4CE12" w:rsidR="007C0299" w:rsidRPr="005379E8" w:rsidRDefault="00CB1AC9" w:rsidP="007C0299">
                <w:pPr>
                  <w:spacing w:before="120" w:after="120"/>
                  <w:jc w:val="center"/>
                </w:pPr>
                <w:r w:rsidRPr="005379E8">
                  <w:t>Interview</w:t>
                </w:r>
              </w:p>
            </w:tc>
          </w:sdtContent>
        </w:sdt>
      </w:tr>
    </w:tbl>
    <w:p w14:paraId="7A2B2538" w14:textId="77777777" w:rsidR="006D4941" w:rsidRPr="005379E8" w:rsidRDefault="006D4941" w:rsidP="007109CE">
      <w:pPr>
        <w:pStyle w:val="Heading2"/>
      </w:pPr>
    </w:p>
    <w:p w14:paraId="00CD8394" w14:textId="77777777" w:rsidR="006D4941" w:rsidRPr="005379E8" w:rsidRDefault="006D4941" w:rsidP="007109CE">
      <w:pPr>
        <w:pStyle w:val="Heading2"/>
      </w:pPr>
    </w:p>
    <w:p w14:paraId="519351D4" w14:textId="643FDB50" w:rsidR="00B25E46" w:rsidRPr="005379E8" w:rsidRDefault="50AA89DE" w:rsidP="007109CE">
      <w:pPr>
        <w:pStyle w:val="Heading2"/>
      </w:pPr>
      <w:r w:rsidRPr="005379E8">
        <w:t>Organisation</w:t>
      </w:r>
      <w:r w:rsidR="10CD7AC5" w:rsidRPr="005379E8">
        <w:t>al</w:t>
      </w:r>
      <w:r w:rsidRPr="005379E8">
        <w:t xml:space="preserve"> </w:t>
      </w:r>
      <w:r w:rsidR="005C00EB" w:rsidRPr="005379E8">
        <w:t>c</w:t>
      </w:r>
      <w:r w:rsidRPr="005379E8">
        <w:t>hart</w:t>
      </w:r>
    </w:p>
    <w:p w14:paraId="1BB70EEE" w14:textId="54489580" w:rsidR="000D5591" w:rsidRPr="00D24E88" w:rsidRDefault="00763FD3" w:rsidP="00B25E46">
      <w:pPr>
        <w:rPr>
          <w:noProof/>
        </w:rPr>
      </w:pPr>
      <w:r w:rsidRPr="005379E8">
        <w:rPr>
          <w:noProof/>
        </w:rPr>
        <w:drawing>
          <wp:inline distT="0" distB="0" distL="0" distR="0" wp14:anchorId="7F9C3865" wp14:editId="210F9E97">
            <wp:extent cx="1878837" cy="3093107"/>
            <wp:effectExtent l="0" t="0" r="1270" b="0"/>
            <wp:docPr id="1780104235" name="Picture 1" descr="A diagram of sales operations mana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04235" name="Picture 1" descr="A diagram of sales operations manag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7506" cy="3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CC375" w14:textId="16F2A0F2" w:rsidR="00C755B9" w:rsidRDefault="00C755B9" w:rsidP="00B25E46"/>
    <w:sectPr w:rsidR="00C755B9" w:rsidSect="007A3A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F972" w14:textId="77777777" w:rsidR="00552A51" w:rsidRDefault="00552A51" w:rsidP="00345D59">
      <w:pPr>
        <w:spacing w:before="0" w:after="0"/>
      </w:pPr>
      <w:r>
        <w:separator/>
      </w:r>
    </w:p>
  </w:endnote>
  <w:endnote w:type="continuationSeparator" w:id="0">
    <w:p w14:paraId="4203A71C" w14:textId="77777777" w:rsidR="00552A51" w:rsidRDefault="00552A51" w:rsidP="00345D59">
      <w:pPr>
        <w:spacing w:before="0" w:after="0"/>
      </w:pPr>
      <w:r>
        <w:continuationSeparator/>
      </w:r>
    </w:p>
  </w:endnote>
  <w:endnote w:type="continuationNotice" w:id="1">
    <w:p w14:paraId="16B730B5" w14:textId="77777777" w:rsidR="00552A51" w:rsidRDefault="00552A5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FD83" w14:textId="77777777" w:rsidR="001D5327" w:rsidRDefault="001D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501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B238F" w14:textId="01BE4341" w:rsidR="00F7700A" w:rsidRPr="00D57A68" w:rsidRDefault="001D5327" w:rsidP="00CE2DE3">
            <w:pPr>
              <w:ind w:right="-47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A122CBF" wp14:editId="5B44DED0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-591185</wp:posOffset>
                  </wp:positionV>
                  <wp:extent cx="1964055" cy="1633855"/>
                  <wp:effectExtent l="0" t="0" r="4445" b="4445"/>
                  <wp:wrapSquare wrapText="bothSides"/>
                  <wp:docPr id="1274277689" name="Picture 127427768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Page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PAGE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 of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NUMPAGES 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2BD3EFCF" w14:textId="77777777" w:rsidR="000802A6" w:rsidRDefault="0008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213" w14:textId="77777777" w:rsidR="00936805" w:rsidRPr="003A7F06" w:rsidRDefault="003A7F06" w:rsidP="003A7F06">
    <w:pPr>
      <w:tabs>
        <w:tab w:val="left" w:pos="3011"/>
      </w:tabs>
      <w:jc w:val="center"/>
      <w:rPr>
        <w:b/>
        <w:bCs/>
        <w:color w:val="004D71" w:themeColor="text1"/>
        <w:sz w:val="32"/>
        <w:szCs w:val="32"/>
      </w:rPr>
    </w:pPr>
    <w:r w:rsidRPr="003A7F06">
      <w:rPr>
        <w:b/>
        <w:bCs/>
        <w:color w:val="004D71" w:themeColor="text1"/>
        <w:sz w:val="32"/>
        <w:szCs w:val="32"/>
      </w:rPr>
      <w:t>The professional body for solicitors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4C45" w14:textId="77777777" w:rsidR="00552A51" w:rsidRDefault="00552A51" w:rsidP="00345D59">
      <w:pPr>
        <w:spacing w:before="0" w:after="0"/>
      </w:pPr>
      <w:r>
        <w:separator/>
      </w:r>
    </w:p>
  </w:footnote>
  <w:footnote w:type="continuationSeparator" w:id="0">
    <w:p w14:paraId="5AA8549C" w14:textId="77777777" w:rsidR="00552A51" w:rsidRDefault="00552A51" w:rsidP="00345D59">
      <w:pPr>
        <w:spacing w:before="0" w:after="0"/>
      </w:pPr>
      <w:r>
        <w:continuationSeparator/>
      </w:r>
    </w:p>
  </w:footnote>
  <w:footnote w:type="continuationNotice" w:id="1">
    <w:p w14:paraId="7C8B9CCA" w14:textId="77777777" w:rsidR="00552A51" w:rsidRDefault="00552A5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DD" w14:textId="77777777" w:rsidR="001D5327" w:rsidRDefault="001D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B3CE" w14:textId="77777777" w:rsidR="00753E3D" w:rsidRDefault="00753E3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232B22" wp14:editId="213A8B6C">
          <wp:simplePos x="0" y="0"/>
          <wp:positionH relativeFrom="page">
            <wp:align>left</wp:align>
          </wp:positionH>
          <wp:positionV relativeFrom="paragraph">
            <wp:posOffset>-432664</wp:posOffset>
          </wp:positionV>
          <wp:extent cx="7566025" cy="1146175"/>
          <wp:effectExtent l="0" t="0" r="0" b="0"/>
          <wp:wrapNone/>
          <wp:docPr id="583065063" name="Picture 5830650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07B9" w14:textId="77777777" w:rsidR="003A7F06" w:rsidRDefault="003A7F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3806E" wp14:editId="4762DFC4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6025" cy="1146175"/>
          <wp:effectExtent l="0" t="0" r="0" b="0"/>
          <wp:wrapNone/>
          <wp:docPr id="1703718723" name="Picture 1703718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AB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41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6A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147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AD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C3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0B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8CA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52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01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1642"/>
    <w:multiLevelType w:val="hybridMultilevel"/>
    <w:tmpl w:val="E7F8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80A8E"/>
    <w:multiLevelType w:val="hybridMultilevel"/>
    <w:tmpl w:val="3C8AFED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451D"/>
    <w:multiLevelType w:val="hybridMultilevel"/>
    <w:tmpl w:val="BAAE3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22F03"/>
    <w:multiLevelType w:val="hybridMultilevel"/>
    <w:tmpl w:val="9C8A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890695"/>
    <w:multiLevelType w:val="hybridMultilevel"/>
    <w:tmpl w:val="E56CF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C05B5B"/>
    <w:multiLevelType w:val="hybridMultilevel"/>
    <w:tmpl w:val="E1B6C7F6"/>
    <w:lvl w:ilvl="0" w:tplc="A45C07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C5FCF"/>
    <w:multiLevelType w:val="hybridMultilevel"/>
    <w:tmpl w:val="AE32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038DA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10AC40A0"/>
    <w:multiLevelType w:val="multilevel"/>
    <w:tmpl w:val="FEFE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8B2281"/>
    <w:multiLevelType w:val="hybridMultilevel"/>
    <w:tmpl w:val="89EA5224"/>
    <w:lvl w:ilvl="0" w:tplc="0809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733344D"/>
    <w:multiLevelType w:val="multilevel"/>
    <w:tmpl w:val="D8D05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Subtitle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1D6F6BB6"/>
    <w:multiLevelType w:val="hybridMultilevel"/>
    <w:tmpl w:val="E5FA3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B7FC5"/>
    <w:multiLevelType w:val="hybridMultilevel"/>
    <w:tmpl w:val="7AF20450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A699F"/>
    <w:multiLevelType w:val="hybridMultilevel"/>
    <w:tmpl w:val="486E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923F8"/>
    <w:multiLevelType w:val="hybridMultilevel"/>
    <w:tmpl w:val="82FECDC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6F006A8"/>
    <w:multiLevelType w:val="multilevel"/>
    <w:tmpl w:val="3316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7D6322"/>
    <w:multiLevelType w:val="hybridMultilevel"/>
    <w:tmpl w:val="338290D0"/>
    <w:lvl w:ilvl="0" w:tplc="0809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A052DB9"/>
    <w:multiLevelType w:val="hybridMultilevel"/>
    <w:tmpl w:val="ABD465FA"/>
    <w:lvl w:ilvl="0" w:tplc="CB0C3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D71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C1A128D"/>
    <w:multiLevelType w:val="hybridMultilevel"/>
    <w:tmpl w:val="D1D8CB2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F041C"/>
    <w:multiLevelType w:val="hybridMultilevel"/>
    <w:tmpl w:val="7BD87C12"/>
    <w:lvl w:ilvl="0" w:tplc="0809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29423D4"/>
    <w:multiLevelType w:val="hybridMultilevel"/>
    <w:tmpl w:val="7D6C25DC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6A78F5"/>
    <w:multiLevelType w:val="hybridMultilevel"/>
    <w:tmpl w:val="686A31B4"/>
    <w:lvl w:ilvl="0" w:tplc="2A1A71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2222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C88EA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D4BA1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48B8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0F9F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6A3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4A1E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0CAC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5F9179F"/>
    <w:multiLevelType w:val="hybridMultilevel"/>
    <w:tmpl w:val="E9589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83603"/>
    <w:multiLevelType w:val="multilevel"/>
    <w:tmpl w:val="BC9E7614"/>
    <w:numStyleLink w:val="Numberedlist-TLS"/>
  </w:abstractNum>
  <w:abstractNum w:abstractNumId="34" w15:restartNumberingAfterBreak="0">
    <w:nsid w:val="48801F6C"/>
    <w:multiLevelType w:val="hybridMultilevel"/>
    <w:tmpl w:val="38E64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5967EF"/>
    <w:multiLevelType w:val="multilevel"/>
    <w:tmpl w:val="BC9E7614"/>
    <w:numStyleLink w:val="Numberedlist-TLS"/>
  </w:abstractNum>
  <w:abstractNum w:abstractNumId="36" w15:restartNumberingAfterBreak="0">
    <w:nsid w:val="51283FF0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26B17C3"/>
    <w:multiLevelType w:val="hybridMultilevel"/>
    <w:tmpl w:val="7D664942"/>
    <w:lvl w:ilvl="0" w:tplc="C1A0C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A45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9EA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0D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86E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30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40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663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6A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549A58C3"/>
    <w:multiLevelType w:val="hybridMultilevel"/>
    <w:tmpl w:val="73B8C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14307"/>
    <w:multiLevelType w:val="hybridMultilevel"/>
    <w:tmpl w:val="36D02B6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0144FA"/>
    <w:multiLevelType w:val="multilevel"/>
    <w:tmpl w:val="DD7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C22446"/>
    <w:multiLevelType w:val="hybridMultilevel"/>
    <w:tmpl w:val="A1F2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5E088B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5AE26459"/>
    <w:multiLevelType w:val="hybridMultilevel"/>
    <w:tmpl w:val="EC68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EC1F67"/>
    <w:multiLevelType w:val="hybridMultilevel"/>
    <w:tmpl w:val="BA96BE7E"/>
    <w:lvl w:ilvl="0" w:tplc="8C9E2424">
      <w:start w:val="1"/>
      <w:numFmt w:val="decimal"/>
      <w:lvlText w:val="%1."/>
      <w:lvlJc w:val="left"/>
      <w:pPr>
        <w:ind w:left="1020" w:hanging="360"/>
      </w:pPr>
    </w:lvl>
    <w:lvl w:ilvl="1" w:tplc="E7F67670">
      <w:start w:val="1"/>
      <w:numFmt w:val="decimal"/>
      <w:lvlText w:val="%2."/>
      <w:lvlJc w:val="left"/>
      <w:pPr>
        <w:ind w:left="1020" w:hanging="360"/>
      </w:pPr>
    </w:lvl>
    <w:lvl w:ilvl="2" w:tplc="038A29D4">
      <w:start w:val="1"/>
      <w:numFmt w:val="decimal"/>
      <w:lvlText w:val="%3."/>
      <w:lvlJc w:val="left"/>
      <w:pPr>
        <w:ind w:left="1020" w:hanging="360"/>
      </w:pPr>
    </w:lvl>
    <w:lvl w:ilvl="3" w:tplc="FD1A7798">
      <w:start w:val="1"/>
      <w:numFmt w:val="decimal"/>
      <w:lvlText w:val="%4."/>
      <w:lvlJc w:val="left"/>
      <w:pPr>
        <w:ind w:left="1020" w:hanging="360"/>
      </w:pPr>
    </w:lvl>
    <w:lvl w:ilvl="4" w:tplc="923A577A">
      <w:start w:val="1"/>
      <w:numFmt w:val="decimal"/>
      <w:lvlText w:val="%5."/>
      <w:lvlJc w:val="left"/>
      <w:pPr>
        <w:ind w:left="1020" w:hanging="360"/>
      </w:pPr>
    </w:lvl>
    <w:lvl w:ilvl="5" w:tplc="575AA8C6">
      <w:start w:val="1"/>
      <w:numFmt w:val="decimal"/>
      <w:lvlText w:val="%6."/>
      <w:lvlJc w:val="left"/>
      <w:pPr>
        <w:ind w:left="1020" w:hanging="360"/>
      </w:pPr>
    </w:lvl>
    <w:lvl w:ilvl="6" w:tplc="64E07C0E">
      <w:start w:val="1"/>
      <w:numFmt w:val="decimal"/>
      <w:lvlText w:val="%7."/>
      <w:lvlJc w:val="left"/>
      <w:pPr>
        <w:ind w:left="1020" w:hanging="360"/>
      </w:pPr>
    </w:lvl>
    <w:lvl w:ilvl="7" w:tplc="8C46E62C">
      <w:start w:val="1"/>
      <w:numFmt w:val="decimal"/>
      <w:lvlText w:val="%8."/>
      <w:lvlJc w:val="left"/>
      <w:pPr>
        <w:ind w:left="1020" w:hanging="360"/>
      </w:pPr>
    </w:lvl>
    <w:lvl w:ilvl="8" w:tplc="E132E0E8">
      <w:start w:val="1"/>
      <w:numFmt w:val="decimal"/>
      <w:lvlText w:val="%9."/>
      <w:lvlJc w:val="left"/>
      <w:pPr>
        <w:ind w:left="1020" w:hanging="360"/>
      </w:pPr>
    </w:lvl>
  </w:abstractNum>
  <w:abstractNum w:abstractNumId="45" w15:restartNumberingAfterBreak="0">
    <w:nsid w:val="61D914A2"/>
    <w:multiLevelType w:val="hybridMultilevel"/>
    <w:tmpl w:val="6D1C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DB2F5D"/>
    <w:multiLevelType w:val="hybridMultilevel"/>
    <w:tmpl w:val="7E2A9884"/>
    <w:lvl w:ilvl="0" w:tplc="6CFC6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0C2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E04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BA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C2E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C64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FEA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58A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109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62F64DB4"/>
    <w:multiLevelType w:val="hybridMultilevel"/>
    <w:tmpl w:val="3620B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BF69A9"/>
    <w:multiLevelType w:val="hybridMultilevel"/>
    <w:tmpl w:val="A69C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9162A7"/>
    <w:multiLevelType w:val="hybridMultilevel"/>
    <w:tmpl w:val="B6DE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C3189A"/>
    <w:multiLevelType w:val="multilevel"/>
    <w:tmpl w:val="7CF8A734"/>
    <w:lvl w:ilvl="0">
      <w:start w:val="1"/>
      <w:numFmt w:val="decimal"/>
      <w:pStyle w:val="ListNumbered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1" w15:restartNumberingAfterBreak="0">
    <w:nsid w:val="6B241564"/>
    <w:multiLevelType w:val="hybridMultilevel"/>
    <w:tmpl w:val="1FD0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7F506C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53" w15:restartNumberingAfterBreak="0">
    <w:nsid w:val="70BD46FC"/>
    <w:multiLevelType w:val="multilevel"/>
    <w:tmpl w:val="BC9E7614"/>
    <w:styleLink w:val="Numberedlist-TLS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4" w15:restartNumberingAfterBreak="0">
    <w:nsid w:val="76752ADA"/>
    <w:multiLevelType w:val="hybridMultilevel"/>
    <w:tmpl w:val="71066A0E"/>
    <w:lvl w:ilvl="0" w:tplc="31AA96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CAD12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A8B4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4C02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A2A1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46E7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E964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4473C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2638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B455BDB"/>
    <w:multiLevelType w:val="hybridMultilevel"/>
    <w:tmpl w:val="5B26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B79FF"/>
    <w:multiLevelType w:val="hybridMultilevel"/>
    <w:tmpl w:val="0E2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9B57FF"/>
    <w:multiLevelType w:val="hybridMultilevel"/>
    <w:tmpl w:val="021C372A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6109">
    <w:abstractNumId w:val="9"/>
  </w:num>
  <w:num w:numId="2" w16cid:durableId="1818911615">
    <w:abstractNumId w:val="7"/>
  </w:num>
  <w:num w:numId="3" w16cid:durableId="881206842">
    <w:abstractNumId w:val="6"/>
  </w:num>
  <w:num w:numId="4" w16cid:durableId="993143894">
    <w:abstractNumId w:val="5"/>
  </w:num>
  <w:num w:numId="5" w16cid:durableId="533343733">
    <w:abstractNumId w:val="4"/>
  </w:num>
  <w:num w:numId="6" w16cid:durableId="1295213798">
    <w:abstractNumId w:val="8"/>
  </w:num>
  <w:num w:numId="7" w16cid:durableId="1369333563">
    <w:abstractNumId w:val="3"/>
  </w:num>
  <w:num w:numId="8" w16cid:durableId="714278910">
    <w:abstractNumId w:val="2"/>
  </w:num>
  <w:num w:numId="9" w16cid:durableId="1804106923">
    <w:abstractNumId w:val="1"/>
  </w:num>
  <w:num w:numId="10" w16cid:durableId="849297177">
    <w:abstractNumId w:val="0"/>
  </w:num>
  <w:num w:numId="11" w16cid:durableId="849024618">
    <w:abstractNumId w:val="51"/>
  </w:num>
  <w:num w:numId="12" w16cid:durableId="2144033601">
    <w:abstractNumId w:val="11"/>
  </w:num>
  <w:num w:numId="13" w16cid:durableId="790901059">
    <w:abstractNumId w:val="20"/>
  </w:num>
  <w:num w:numId="14" w16cid:durableId="1156410441">
    <w:abstractNumId w:val="42"/>
  </w:num>
  <w:num w:numId="15" w16cid:durableId="1852646450">
    <w:abstractNumId w:val="39"/>
  </w:num>
  <w:num w:numId="16" w16cid:durableId="1573470473">
    <w:abstractNumId w:val="30"/>
  </w:num>
  <w:num w:numId="17" w16cid:durableId="2016299639">
    <w:abstractNumId w:val="13"/>
  </w:num>
  <w:num w:numId="18" w16cid:durableId="808321750">
    <w:abstractNumId w:val="55"/>
  </w:num>
  <w:num w:numId="19" w16cid:durableId="609898742">
    <w:abstractNumId w:val="28"/>
  </w:num>
  <w:num w:numId="20" w16cid:durableId="1539127884">
    <w:abstractNumId w:val="17"/>
  </w:num>
  <w:num w:numId="21" w16cid:durableId="1868832353">
    <w:abstractNumId w:val="53"/>
  </w:num>
  <w:num w:numId="22" w16cid:durableId="560752610">
    <w:abstractNumId w:val="52"/>
  </w:num>
  <w:num w:numId="23" w16cid:durableId="720178521">
    <w:abstractNumId w:val="36"/>
  </w:num>
  <w:num w:numId="24" w16cid:durableId="1826387520">
    <w:abstractNumId w:val="35"/>
  </w:num>
  <w:num w:numId="25" w16cid:durableId="1572813523">
    <w:abstractNumId w:val="33"/>
  </w:num>
  <w:num w:numId="26" w16cid:durableId="618342390">
    <w:abstractNumId w:val="9"/>
  </w:num>
  <w:num w:numId="27" w16cid:durableId="1705400247">
    <w:abstractNumId w:val="50"/>
  </w:num>
  <w:num w:numId="28" w16cid:durableId="1113208570">
    <w:abstractNumId w:val="9"/>
  </w:num>
  <w:num w:numId="29" w16cid:durableId="233201244">
    <w:abstractNumId w:val="50"/>
  </w:num>
  <w:num w:numId="30" w16cid:durableId="120808877">
    <w:abstractNumId w:val="53"/>
  </w:num>
  <w:num w:numId="31" w16cid:durableId="1682850579">
    <w:abstractNumId w:val="20"/>
  </w:num>
  <w:num w:numId="32" w16cid:durableId="336730202">
    <w:abstractNumId w:val="56"/>
  </w:num>
  <w:num w:numId="33" w16cid:durableId="1923561133">
    <w:abstractNumId w:val="46"/>
  </w:num>
  <w:num w:numId="34" w16cid:durableId="1861700320">
    <w:abstractNumId w:val="24"/>
  </w:num>
  <w:num w:numId="35" w16cid:durableId="355008653">
    <w:abstractNumId w:val="37"/>
  </w:num>
  <w:num w:numId="36" w16cid:durableId="385027578">
    <w:abstractNumId w:val="41"/>
  </w:num>
  <w:num w:numId="37" w16cid:durableId="375351359">
    <w:abstractNumId w:val="57"/>
  </w:num>
  <w:num w:numId="38" w16cid:durableId="1840728223">
    <w:abstractNumId w:val="22"/>
  </w:num>
  <w:num w:numId="39" w16cid:durableId="989140370">
    <w:abstractNumId w:val="27"/>
  </w:num>
  <w:num w:numId="40" w16cid:durableId="1372414507">
    <w:abstractNumId w:val="32"/>
  </w:num>
  <w:num w:numId="41" w16cid:durableId="1378356550">
    <w:abstractNumId w:val="45"/>
  </w:num>
  <w:num w:numId="42" w16cid:durableId="1229224646">
    <w:abstractNumId w:val="43"/>
  </w:num>
  <w:num w:numId="43" w16cid:durableId="752747742">
    <w:abstractNumId w:val="48"/>
  </w:num>
  <w:num w:numId="44" w16cid:durableId="1803305057">
    <w:abstractNumId w:val="16"/>
  </w:num>
  <w:num w:numId="45" w16cid:durableId="1944460071">
    <w:abstractNumId w:val="44"/>
  </w:num>
  <w:num w:numId="46" w16cid:durableId="590703401">
    <w:abstractNumId w:val="18"/>
  </w:num>
  <w:num w:numId="47" w16cid:durableId="1168713138">
    <w:abstractNumId w:val="25"/>
  </w:num>
  <w:num w:numId="48" w16cid:durableId="442773988">
    <w:abstractNumId w:val="40"/>
  </w:num>
  <w:num w:numId="49" w16cid:durableId="168837218">
    <w:abstractNumId w:val="31"/>
  </w:num>
  <w:num w:numId="50" w16cid:durableId="989872396">
    <w:abstractNumId w:val="54"/>
  </w:num>
  <w:num w:numId="51" w16cid:durableId="655258825">
    <w:abstractNumId w:val="15"/>
  </w:num>
  <w:num w:numId="52" w16cid:durableId="1136339669">
    <w:abstractNumId w:val="14"/>
  </w:num>
  <w:num w:numId="53" w16cid:durableId="1035037828">
    <w:abstractNumId w:val="12"/>
  </w:num>
  <w:num w:numId="54" w16cid:durableId="1817332126">
    <w:abstractNumId w:val="21"/>
  </w:num>
  <w:num w:numId="55" w16cid:durableId="1644692927">
    <w:abstractNumId w:val="26"/>
  </w:num>
  <w:num w:numId="56" w16cid:durableId="2013557672">
    <w:abstractNumId w:val="19"/>
  </w:num>
  <w:num w:numId="57" w16cid:durableId="1741555243">
    <w:abstractNumId w:val="29"/>
  </w:num>
  <w:num w:numId="58" w16cid:durableId="1003046246">
    <w:abstractNumId w:val="23"/>
  </w:num>
  <w:num w:numId="59" w16cid:durableId="1061556518">
    <w:abstractNumId w:val="47"/>
  </w:num>
  <w:num w:numId="60" w16cid:durableId="1930117323">
    <w:abstractNumId w:val="49"/>
  </w:num>
  <w:num w:numId="61" w16cid:durableId="398554302">
    <w:abstractNumId w:val="10"/>
  </w:num>
  <w:num w:numId="62" w16cid:durableId="1993410981">
    <w:abstractNumId w:val="38"/>
  </w:num>
  <w:num w:numId="63" w16cid:durableId="290088514">
    <w:abstractNumId w:val="3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jY0NjezMLIwtjBQ0lEKTi0uzszPAykwqQUAuL5TLSwAAAA="/>
  </w:docVars>
  <w:rsids>
    <w:rsidRoot w:val="005172D3"/>
    <w:rsid w:val="000034D5"/>
    <w:rsid w:val="00003982"/>
    <w:rsid w:val="000051C7"/>
    <w:rsid w:val="00006302"/>
    <w:rsid w:val="00012C3E"/>
    <w:rsid w:val="000131FD"/>
    <w:rsid w:val="00016356"/>
    <w:rsid w:val="00025C5B"/>
    <w:rsid w:val="00026DDF"/>
    <w:rsid w:val="00030775"/>
    <w:rsid w:val="000328A0"/>
    <w:rsid w:val="0003423F"/>
    <w:rsid w:val="00034394"/>
    <w:rsid w:val="00040DCD"/>
    <w:rsid w:val="00042E2B"/>
    <w:rsid w:val="0004353E"/>
    <w:rsid w:val="00050E58"/>
    <w:rsid w:val="00052625"/>
    <w:rsid w:val="00063058"/>
    <w:rsid w:val="00066A18"/>
    <w:rsid w:val="00067A92"/>
    <w:rsid w:val="000802A6"/>
    <w:rsid w:val="00081D8C"/>
    <w:rsid w:val="00083259"/>
    <w:rsid w:val="00083A01"/>
    <w:rsid w:val="000845AC"/>
    <w:rsid w:val="00084C5C"/>
    <w:rsid w:val="00085A3D"/>
    <w:rsid w:val="00092BA6"/>
    <w:rsid w:val="00093527"/>
    <w:rsid w:val="000956A0"/>
    <w:rsid w:val="0009686F"/>
    <w:rsid w:val="0009716B"/>
    <w:rsid w:val="000A0288"/>
    <w:rsid w:val="000A16A5"/>
    <w:rsid w:val="000A234E"/>
    <w:rsid w:val="000A2BBA"/>
    <w:rsid w:val="000A6B8C"/>
    <w:rsid w:val="000B03A7"/>
    <w:rsid w:val="000B0BAF"/>
    <w:rsid w:val="000C2C1C"/>
    <w:rsid w:val="000C35B5"/>
    <w:rsid w:val="000C76AE"/>
    <w:rsid w:val="000D35D1"/>
    <w:rsid w:val="000D37D7"/>
    <w:rsid w:val="000D457B"/>
    <w:rsid w:val="000D5591"/>
    <w:rsid w:val="000E19F5"/>
    <w:rsid w:val="000E51F4"/>
    <w:rsid w:val="000E71E6"/>
    <w:rsid w:val="000F49B8"/>
    <w:rsid w:val="00102BE7"/>
    <w:rsid w:val="00106F19"/>
    <w:rsid w:val="00110B7C"/>
    <w:rsid w:val="00110F56"/>
    <w:rsid w:val="00111339"/>
    <w:rsid w:val="001116AF"/>
    <w:rsid w:val="001138DE"/>
    <w:rsid w:val="00114674"/>
    <w:rsid w:val="00117146"/>
    <w:rsid w:val="00117BBA"/>
    <w:rsid w:val="00121539"/>
    <w:rsid w:val="0012376C"/>
    <w:rsid w:val="00125A78"/>
    <w:rsid w:val="0012787E"/>
    <w:rsid w:val="00130093"/>
    <w:rsid w:val="001328E0"/>
    <w:rsid w:val="00134E76"/>
    <w:rsid w:val="00135FCE"/>
    <w:rsid w:val="00136043"/>
    <w:rsid w:val="00136259"/>
    <w:rsid w:val="001406C5"/>
    <w:rsid w:val="001465BA"/>
    <w:rsid w:val="001576E2"/>
    <w:rsid w:val="00160A7C"/>
    <w:rsid w:val="00160F3F"/>
    <w:rsid w:val="00161876"/>
    <w:rsid w:val="00162AAE"/>
    <w:rsid w:val="001650B1"/>
    <w:rsid w:val="0016710F"/>
    <w:rsid w:val="00173B63"/>
    <w:rsid w:val="00184B45"/>
    <w:rsid w:val="00190CFC"/>
    <w:rsid w:val="001930BF"/>
    <w:rsid w:val="00195D06"/>
    <w:rsid w:val="001A1250"/>
    <w:rsid w:val="001A395D"/>
    <w:rsid w:val="001A3C17"/>
    <w:rsid w:val="001A4742"/>
    <w:rsid w:val="001A5307"/>
    <w:rsid w:val="001B0859"/>
    <w:rsid w:val="001B18D9"/>
    <w:rsid w:val="001B4D8A"/>
    <w:rsid w:val="001C2EF7"/>
    <w:rsid w:val="001C5C90"/>
    <w:rsid w:val="001C5CAF"/>
    <w:rsid w:val="001C60FB"/>
    <w:rsid w:val="001C6437"/>
    <w:rsid w:val="001D0B93"/>
    <w:rsid w:val="001D5327"/>
    <w:rsid w:val="001D702C"/>
    <w:rsid w:val="001E2CC3"/>
    <w:rsid w:val="001E3C23"/>
    <w:rsid w:val="001E58EF"/>
    <w:rsid w:val="001E7FDA"/>
    <w:rsid w:val="001F2155"/>
    <w:rsid w:val="001F28BA"/>
    <w:rsid w:val="00200939"/>
    <w:rsid w:val="0021256F"/>
    <w:rsid w:val="002159EB"/>
    <w:rsid w:val="0022350B"/>
    <w:rsid w:val="00223547"/>
    <w:rsid w:val="00226079"/>
    <w:rsid w:val="002268A1"/>
    <w:rsid w:val="00233331"/>
    <w:rsid w:val="00242289"/>
    <w:rsid w:val="0025400D"/>
    <w:rsid w:val="002566D1"/>
    <w:rsid w:val="00260CA4"/>
    <w:rsid w:val="002625F8"/>
    <w:rsid w:val="002679C2"/>
    <w:rsid w:val="00267A6B"/>
    <w:rsid w:val="00267F72"/>
    <w:rsid w:val="00273424"/>
    <w:rsid w:val="002739BA"/>
    <w:rsid w:val="00273C65"/>
    <w:rsid w:val="00274132"/>
    <w:rsid w:val="00274BFA"/>
    <w:rsid w:val="0028084C"/>
    <w:rsid w:val="002822F2"/>
    <w:rsid w:val="002823DB"/>
    <w:rsid w:val="00284160"/>
    <w:rsid w:val="00285ECF"/>
    <w:rsid w:val="00290406"/>
    <w:rsid w:val="00290B10"/>
    <w:rsid w:val="00294B43"/>
    <w:rsid w:val="00296632"/>
    <w:rsid w:val="002A34C5"/>
    <w:rsid w:val="002A3799"/>
    <w:rsid w:val="002A3F0D"/>
    <w:rsid w:val="002B418E"/>
    <w:rsid w:val="002B6246"/>
    <w:rsid w:val="002B6769"/>
    <w:rsid w:val="002B69E4"/>
    <w:rsid w:val="002C0B48"/>
    <w:rsid w:val="002C4F9A"/>
    <w:rsid w:val="002C5C17"/>
    <w:rsid w:val="002D56D7"/>
    <w:rsid w:val="002D5F8B"/>
    <w:rsid w:val="002E04C5"/>
    <w:rsid w:val="002E0543"/>
    <w:rsid w:val="002E4C3B"/>
    <w:rsid w:val="002E5293"/>
    <w:rsid w:val="002E5386"/>
    <w:rsid w:val="002F2621"/>
    <w:rsid w:val="002F36DF"/>
    <w:rsid w:val="002F57DB"/>
    <w:rsid w:val="002F5A26"/>
    <w:rsid w:val="002F6286"/>
    <w:rsid w:val="002F6D89"/>
    <w:rsid w:val="00311BD9"/>
    <w:rsid w:val="0031277F"/>
    <w:rsid w:val="00315B12"/>
    <w:rsid w:val="00316477"/>
    <w:rsid w:val="00316524"/>
    <w:rsid w:val="00317200"/>
    <w:rsid w:val="0032060B"/>
    <w:rsid w:val="003211C3"/>
    <w:rsid w:val="00321262"/>
    <w:rsid w:val="00323333"/>
    <w:rsid w:val="003250F4"/>
    <w:rsid w:val="00325B6A"/>
    <w:rsid w:val="00327444"/>
    <w:rsid w:val="003312F9"/>
    <w:rsid w:val="003342C1"/>
    <w:rsid w:val="00335CDE"/>
    <w:rsid w:val="0034088E"/>
    <w:rsid w:val="0034152C"/>
    <w:rsid w:val="00343AB7"/>
    <w:rsid w:val="00343CBB"/>
    <w:rsid w:val="0034477C"/>
    <w:rsid w:val="00345D59"/>
    <w:rsid w:val="00346027"/>
    <w:rsid w:val="00346645"/>
    <w:rsid w:val="003501AA"/>
    <w:rsid w:val="00350EB9"/>
    <w:rsid w:val="00357DC0"/>
    <w:rsid w:val="00357F3C"/>
    <w:rsid w:val="003673E4"/>
    <w:rsid w:val="0037406C"/>
    <w:rsid w:val="00374294"/>
    <w:rsid w:val="00377FFB"/>
    <w:rsid w:val="0038105D"/>
    <w:rsid w:val="0038505D"/>
    <w:rsid w:val="00391C7D"/>
    <w:rsid w:val="0039310F"/>
    <w:rsid w:val="00397F30"/>
    <w:rsid w:val="003A0F56"/>
    <w:rsid w:val="003A6B87"/>
    <w:rsid w:val="003A6F29"/>
    <w:rsid w:val="003A778D"/>
    <w:rsid w:val="003A7F06"/>
    <w:rsid w:val="003B25F5"/>
    <w:rsid w:val="003B5348"/>
    <w:rsid w:val="003B68A1"/>
    <w:rsid w:val="003C5537"/>
    <w:rsid w:val="003D3598"/>
    <w:rsid w:val="003D50AF"/>
    <w:rsid w:val="003D7866"/>
    <w:rsid w:val="003E0204"/>
    <w:rsid w:val="003E0A49"/>
    <w:rsid w:val="003E1CF0"/>
    <w:rsid w:val="003E669E"/>
    <w:rsid w:val="003E7A85"/>
    <w:rsid w:val="003F2554"/>
    <w:rsid w:val="003F5C2B"/>
    <w:rsid w:val="00401047"/>
    <w:rsid w:val="0040309B"/>
    <w:rsid w:val="00403193"/>
    <w:rsid w:val="0040477F"/>
    <w:rsid w:val="00405B52"/>
    <w:rsid w:val="0040633A"/>
    <w:rsid w:val="004073C5"/>
    <w:rsid w:val="0041122F"/>
    <w:rsid w:val="00411348"/>
    <w:rsid w:val="0041245B"/>
    <w:rsid w:val="0041618A"/>
    <w:rsid w:val="00417105"/>
    <w:rsid w:val="0042175E"/>
    <w:rsid w:val="00422527"/>
    <w:rsid w:val="00422886"/>
    <w:rsid w:val="00422D00"/>
    <w:rsid w:val="004255EE"/>
    <w:rsid w:val="00425D9A"/>
    <w:rsid w:val="00426B97"/>
    <w:rsid w:val="00430AFA"/>
    <w:rsid w:val="0043671E"/>
    <w:rsid w:val="004405BF"/>
    <w:rsid w:val="00441C69"/>
    <w:rsid w:val="00442943"/>
    <w:rsid w:val="00444780"/>
    <w:rsid w:val="00444DDF"/>
    <w:rsid w:val="004463F3"/>
    <w:rsid w:val="00452BCE"/>
    <w:rsid w:val="00453727"/>
    <w:rsid w:val="004553B0"/>
    <w:rsid w:val="004565C4"/>
    <w:rsid w:val="0045697A"/>
    <w:rsid w:val="004623A0"/>
    <w:rsid w:val="004624A8"/>
    <w:rsid w:val="00462A7E"/>
    <w:rsid w:val="0046592A"/>
    <w:rsid w:val="00466E21"/>
    <w:rsid w:val="0046758B"/>
    <w:rsid w:val="004730E5"/>
    <w:rsid w:val="00475AB6"/>
    <w:rsid w:val="00480BE2"/>
    <w:rsid w:val="00482F9A"/>
    <w:rsid w:val="00485C7F"/>
    <w:rsid w:val="00487887"/>
    <w:rsid w:val="0049336C"/>
    <w:rsid w:val="004A5D6C"/>
    <w:rsid w:val="004B0F4B"/>
    <w:rsid w:val="004B12D2"/>
    <w:rsid w:val="004B1617"/>
    <w:rsid w:val="004B57B1"/>
    <w:rsid w:val="004B7E64"/>
    <w:rsid w:val="004C2961"/>
    <w:rsid w:val="004C32A9"/>
    <w:rsid w:val="004C5E2B"/>
    <w:rsid w:val="004D5558"/>
    <w:rsid w:val="004D6FEA"/>
    <w:rsid w:val="004E0ECB"/>
    <w:rsid w:val="004E1DCE"/>
    <w:rsid w:val="004E32CD"/>
    <w:rsid w:val="004E4B1A"/>
    <w:rsid w:val="004E73C6"/>
    <w:rsid w:val="004E783C"/>
    <w:rsid w:val="004F37FA"/>
    <w:rsid w:val="005011F0"/>
    <w:rsid w:val="00503808"/>
    <w:rsid w:val="00505438"/>
    <w:rsid w:val="00507639"/>
    <w:rsid w:val="005109B0"/>
    <w:rsid w:val="00515AE9"/>
    <w:rsid w:val="005172D3"/>
    <w:rsid w:val="00531560"/>
    <w:rsid w:val="005379E8"/>
    <w:rsid w:val="00540AE0"/>
    <w:rsid w:val="00542FA0"/>
    <w:rsid w:val="0054350C"/>
    <w:rsid w:val="00543811"/>
    <w:rsid w:val="0054413F"/>
    <w:rsid w:val="00544B4D"/>
    <w:rsid w:val="00552A51"/>
    <w:rsid w:val="00554221"/>
    <w:rsid w:val="005557FD"/>
    <w:rsid w:val="005627B8"/>
    <w:rsid w:val="00564007"/>
    <w:rsid w:val="0056440E"/>
    <w:rsid w:val="005661F8"/>
    <w:rsid w:val="0056659D"/>
    <w:rsid w:val="0056734A"/>
    <w:rsid w:val="00571E16"/>
    <w:rsid w:val="00572006"/>
    <w:rsid w:val="00572AE7"/>
    <w:rsid w:val="00573DF0"/>
    <w:rsid w:val="00581E73"/>
    <w:rsid w:val="005822D9"/>
    <w:rsid w:val="00582EE5"/>
    <w:rsid w:val="00583C5D"/>
    <w:rsid w:val="005903DB"/>
    <w:rsid w:val="005926D6"/>
    <w:rsid w:val="0059372E"/>
    <w:rsid w:val="005A2B59"/>
    <w:rsid w:val="005A535D"/>
    <w:rsid w:val="005A578B"/>
    <w:rsid w:val="005B1D59"/>
    <w:rsid w:val="005B1FE1"/>
    <w:rsid w:val="005B44F1"/>
    <w:rsid w:val="005B49E8"/>
    <w:rsid w:val="005B5565"/>
    <w:rsid w:val="005C00EB"/>
    <w:rsid w:val="005C0AB7"/>
    <w:rsid w:val="005C3234"/>
    <w:rsid w:val="005C3741"/>
    <w:rsid w:val="005C4858"/>
    <w:rsid w:val="005D1598"/>
    <w:rsid w:val="005D5D93"/>
    <w:rsid w:val="005D5E1B"/>
    <w:rsid w:val="005D6B98"/>
    <w:rsid w:val="005E26C9"/>
    <w:rsid w:val="005E358E"/>
    <w:rsid w:val="005E4BF7"/>
    <w:rsid w:val="005F165B"/>
    <w:rsid w:val="005F57AA"/>
    <w:rsid w:val="005F6B18"/>
    <w:rsid w:val="005F7E42"/>
    <w:rsid w:val="00603D59"/>
    <w:rsid w:val="00613D07"/>
    <w:rsid w:val="00614FF8"/>
    <w:rsid w:val="006163FD"/>
    <w:rsid w:val="006169A1"/>
    <w:rsid w:val="00620740"/>
    <w:rsid w:val="00621E78"/>
    <w:rsid w:val="00622A31"/>
    <w:rsid w:val="0063341E"/>
    <w:rsid w:val="006342D6"/>
    <w:rsid w:val="00634F5A"/>
    <w:rsid w:val="00635CED"/>
    <w:rsid w:val="00637526"/>
    <w:rsid w:val="00642F15"/>
    <w:rsid w:val="00645630"/>
    <w:rsid w:val="00647663"/>
    <w:rsid w:val="00647B7D"/>
    <w:rsid w:val="006514F1"/>
    <w:rsid w:val="006532B2"/>
    <w:rsid w:val="00656A2B"/>
    <w:rsid w:val="00667066"/>
    <w:rsid w:val="00667ADB"/>
    <w:rsid w:val="0067070A"/>
    <w:rsid w:val="00672C12"/>
    <w:rsid w:val="00673836"/>
    <w:rsid w:val="006739FA"/>
    <w:rsid w:val="006758F6"/>
    <w:rsid w:val="00676401"/>
    <w:rsid w:val="00677BD7"/>
    <w:rsid w:val="006961C3"/>
    <w:rsid w:val="006967A4"/>
    <w:rsid w:val="006A096F"/>
    <w:rsid w:val="006A1D0C"/>
    <w:rsid w:val="006A79E3"/>
    <w:rsid w:val="006B3005"/>
    <w:rsid w:val="006B7241"/>
    <w:rsid w:val="006C6B46"/>
    <w:rsid w:val="006D209E"/>
    <w:rsid w:val="006D40B0"/>
    <w:rsid w:val="006D4941"/>
    <w:rsid w:val="006D63E9"/>
    <w:rsid w:val="006D6BE6"/>
    <w:rsid w:val="006E12D3"/>
    <w:rsid w:val="006E5CA0"/>
    <w:rsid w:val="006E742C"/>
    <w:rsid w:val="006E7E2E"/>
    <w:rsid w:val="006F04D3"/>
    <w:rsid w:val="006F1796"/>
    <w:rsid w:val="006F1C88"/>
    <w:rsid w:val="006F7589"/>
    <w:rsid w:val="0070038C"/>
    <w:rsid w:val="0070057F"/>
    <w:rsid w:val="00700FBD"/>
    <w:rsid w:val="007032DE"/>
    <w:rsid w:val="00704199"/>
    <w:rsid w:val="00706621"/>
    <w:rsid w:val="00706914"/>
    <w:rsid w:val="00707080"/>
    <w:rsid w:val="007109CE"/>
    <w:rsid w:val="00711A1D"/>
    <w:rsid w:val="007135C6"/>
    <w:rsid w:val="00723581"/>
    <w:rsid w:val="007238F5"/>
    <w:rsid w:val="00725BCB"/>
    <w:rsid w:val="00726CC9"/>
    <w:rsid w:val="00726E76"/>
    <w:rsid w:val="00734734"/>
    <w:rsid w:val="00737492"/>
    <w:rsid w:val="0074209F"/>
    <w:rsid w:val="00742AE5"/>
    <w:rsid w:val="007431B8"/>
    <w:rsid w:val="00745032"/>
    <w:rsid w:val="00747DA4"/>
    <w:rsid w:val="00750AC2"/>
    <w:rsid w:val="0075296C"/>
    <w:rsid w:val="00753048"/>
    <w:rsid w:val="00753880"/>
    <w:rsid w:val="00753E3D"/>
    <w:rsid w:val="00755B79"/>
    <w:rsid w:val="00760B2D"/>
    <w:rsid w:val="00761993"/>
    <w:rsid w:val="00762280"/>
    <w:rsid w:val="007629AC"/>
    <w:rsid w:val="00763627"/>
    <w:rsid w:val="00763FD3"/>
    <w:rsid w:val="00765965"/>
    <w:rsid w:val="007742A7"/>
    <w:rsid w:val="007744AD"/>
    <w:rsid w:val="00780611"/>
    <w:rsid w:val="0078077B"/>
    <w:rsid w:val="0078139D"/>
    <w:rsid w:val="00790A82"/>
    <w:rsid w:val="00793F71"/>
    <w:rsid w:val="00794AC2"/>
    <w:rsid w:val="00796DB8"/>
    <w:rsid w:val="007A17CE"/>
    <w:rsid w:val="007A3A88"/>
    <w:rsid w:val="007A4244"/>
    <w:rsid w:val="007B45AC"/>
    <w:rsid w:val="007B694D"/>
    <w:rsid w:val="007B70CB"/>
    <w:rsid w:val="007B7D2A"/>
    <w:rsid w:val="007C0299"/>
    <w:rsid w:val="007C2D8E"/>
    <w:rsid w:val="007C61DD"/>
    <w:rsid w:val="007D079C"/>
    <w:rsid w:val="007D0A61"/>
    <w:rsid w:val="007D122C"/>
    <w:rsid w:val="007D34A3"/>
    <w:rsid w:val="007D5099"/>
    <w:rsid w:val="007E2A43"/>
    <w:rsid w:val="007E324A"/>
    <w:rsid w:val="007F6A19"/>
    <w:rsid w:val="007F7C05"/>
    <w:rsid w:val="00800A75"/>
    <w:rsid w:val="00802539"/>
    <w:rsid w:val="00810D57"/>
    <w:rsid w:val="00817DF3"/>
    <w:rsid w:val="00823506"/>
    <w:rsid w:val="00830FF1"/>
    <w:rsid w:val="00831D3C"/>
    <w:rsid w:val="00834C61"/>
    <w:rsid w:val="00837DF7"/>
    <w:rsid w:val="00840BE0"/>
    <w:rsid w:val="00843D85"/>
    <w:rsid w:val="00844CEA"/>
    <w:rsid w:val="00845F1E"/>
    <w:rsid w:val="008550EB"/>
    <w:rsid w:val="00856341"/>
    <w:rsid w:val="00861123"/>
    <w:rsid w:val="00871EF6"/>
    <w:rsid w:val="00876AC4"/>
    <w:rsid w:val="00881C64"/>
    <w:rsid w:val="008836F0"/>
    <w:rsid w:val="00883782"/>
    <w:rsid w:val="0089113F"/>
    <w:rsid w:val="0089409A"/>
    <w:rsid w:val="00894FC2"/>
    <w:rsid w:val="00896737"/>
    <w:rsid w:val="00896DDB"/>
    <w:rsid w:val="00897E69"/>
    <w:rsid w:val="008A3F81"/>
    <w:rsid w:val="008A6BD4"/>
    <w:rsid w:val="008B1AA9"/>
    <w:rsid w:val="008C0288"/>
    <w:rsid w:val="008C030C"/>
    <w:rsid w:val="008C194D"/>
    <w:rsid w:val="008C2BAC"/>
    <w:rsid w:val="008C3D17"/>
    <w:rsid w:val="008C500C"/>
    <w:rsid w:val="008C613B"/>
    <w:rsid w:val="008D0C18"/>
    <w:rsid w:val="008D44BE"/>
    <w:rsid w:val="008D5FF4"/>
    <w:rsid w:val="008E1915"/>
    <w:rsid w:val="008E2E90"/>
    <w:rsid w:val="008E2EE8"/>
    <w:rsid w:val="008E3CBD"/>
    <w:rsid w:val="008E7E64"/>
    <w:rsid w:val="008F4D44"/>
    <w:rsid w:val="00900BCE"/>
    <w:rsid w:val="0090249F"/>
    <w:rsid w:val="00905F6D"/>
    <w:rsid w:val="009101FA"/>
    <w:rsid w:val="00911AA1"/>
    <w:rsid w:val="00914877"/>
    <w:rsid w:val="00914AC2"/>
    <w:rsid w:val="009173E5"/>
    <w:rsid w:val="00917544"/>
    <w:rsid w:val="00936805"/>
    <w:rsid w:val="00944197"/>
    <w:rsid w:val="009441C3"/>
    <w:rsid w:val="00944782"/>
    <w:rsid w:val="00950EA9"/>
    <w:rsid w:val="00954360"/>
    <w:rsid w:val="009548DD"/>
    <w:rsid w:val="00955501"/>
    <w:rsid w:val="00960CC3"/>
    <w:rsid w:val="00961367"/>
    <w:rsid w:val="00963E70"/>
    <w:rsid w:val="009668A6"/>
    <w:rsid w:val="0097329D"/>
    <w:rsid w:val="0097538C"/>
    <w:rsid w:val="00977EA8"/>
    <w:rsid w:val="0098021A"/>
    <w:rsid w:val="009803E6"/>
    <w:rsid w:val="0098051F"/>
    <w:rsid w:val="0098076B"/>
    <w:rsid w:val="009810F5"/>
    <w:rsid w:val="00982B3D"/>
    <w:rsid w:val="00983EBC"/>
    <w:rsid w:val="0098414D"/>
    <w:rsid w:val="00987410"/>
    <w:rsid w:val="00993319"/>
    <w:rsid w:val="00994B24"/>
    <w:rsid w:val="00997AB4"/>
    <w:rsid w:val="009A14C9"/>
    <w:rsid w:val="009A7557"/>
    <w:rsid w:val="009B1204"/>
    <w:rsid w:val="009B153A"/>
    <w:rsid w:val="009B41E6"/>
    <w:rsid w:val="009C0B5E"/>
    <w:rsid w:val="009C3F22"/>
    <w:rsid w:val="009C3F46"/>
    <w:rsid w:val="009C448E"/>
    <w:rsid w:val="009C4DD3"/>
    <w:rsid w:val="009C53DA"/>
    <w:rsid w:val="009D09C5"/>
    <w:rsid w:val="009D1435"/>
    <w:rsid w:val="009D2795"/>
    <w:rsid w:val="009D386F"/>
    <w:rsid w:val="009D5B65"/>
    <w:rsid w:val="009D5FF4"/>
    <w:rsid w:val="009E3C96"/>
    <w:rsid w:val="009E71A7"/>
    <w:rsid w:val="009E7A56"/>
    <w:rsid w:val="009F5D30"/>
    <w:rsid w:val="009F5D55"/>
    <w:rsid w:val="009F7C70"/>
    <w:rsid w:val="00A00540"/>
    <w:rsid w:val="00A0233B"/>
    <w:rsid w:val="00A051F3"/>
    <w:rsid w:val="00A07342"/>
    <w:rsid w:val="00A07DC2"/>
    <w:rsid w:val="00A10265"/>
    <w:rsid w:val="00A1052C"/>
    <w:rsid w:val="00A13D14"/>
    <w:rsid w:val="00A14D66"/>
    <w:rsid w:val="00A20A17"/>
    <w:rsid w:val="00A242BF"/>
    <w:rsid w:val="00A30771"/>
    <w:rsid w:val="00A31701"/>
    <w:rsid w:val="00A323E3"/>
    <w:rsid w:val="00A33B19"/>
    <w:rsid w:val="00A34849"/>
    <w:rsid w:val="00A35BA8"/>
    <w:rsid w:val="00A36300"/>
    <w:rsid w:val="00A4094D"/>
    <w:rsid w:val="00A4128B"/>
    <w:rsid w:val="00A461F0"/>
    <w:rsid w:val="00A5174B"/>
    <w:rsid w:val="00A51774"/>
    <w:rsid w:val="00A522B7"/>
    <w:rsid w:val="00A562EF"/>
    <w:rsid w:val="00A67325"/>
    <w:rsid w:val="00A677D4"/>
    <w:rsid w:val="00A679CB"/>
    <w:rsid w:val="00A70156"/>
    <w:rsid w:val="00A7218E"/>
    <w:rsid w:val="00A773BC"/>
    <w:rsid w:val="00A80166"/>
    <w:rsid w:val="00A80C6A"/>
    <w:rsid w:val="00A816B6"/>
    <w:rsid w:val="00A8175C"/>
    <w:rsid w:val="00A82651"/>
    <w:rsid w:val="00A82A50"/>
    <w:rsid w:val="00A921C0"/>
    <w:rsid w:val="00A92622"/>
    <w:rsid w:val="00A94361"/>
    <w:rsid w:val="00AA30CC"/>
    <w:rsid w:val="00AA3529"/>
    <w:rsid w:val="00AA660C"/>
    <w:rsid w:val="00AB4325"/>
    <w:rsid w:val="00AB5EF6"/>
    <w:rsid w:val="00AC2C7D"/>
    <w:rsid w:val="00AC5194"/>
    <w:rsid w:val="00AC5487"/>
    <w:rsid w:val="00AD2037"/>
    <w:rsid w:val="00AE1B58"/>
    <w:rsid w:val="00AE7BF2"/>
    <w:rsid w:val="00AE7D61"/>
    <w:rsid w:val="00AF44BD"/>
    <w:rsid w:val="00AF5730"/>
    <w:rsid w:val="00AF5E56"/>
    <w:rsid w:val="00AF7818"/>
    <w:rsid w:val="00B0066A"/>
    <w:rsid w:val="00B05076"/>
    <w:rsid w:val="00B0666D"/>
    <w:rsid w:val="00B06D08"/>
    <w:rsid w:val="00B073E8"/>
    <w:rsid w:val="00B07CB0"/>
    <w:rsid w:val="00B11CE5"/>
    <w:rsid w:val="00B17DD5"/>
    <w:rsid w:val="00B2128E"/>
    <w:rsid w:val="00B23FBE"/>
    <w:rsid w:val="00B25E46"/>
    <w:rsid w:val="00B2703F"/>
    <w:rsid w:val="00B27351"/>
    <w:rsid w:val="00B31389"/>
    <w:rsid w:val="00B31636"/>
    <w:rsid w:val="00B323D3"/>
    <w:rsid w:val="00B36561"/>
    <w:rsid w:val="00B372E5"/>
    <w:rsid w:val="00B40B28"/>
    <w:rsid w:val="00B43FDF"/>
    <w:rsid w:val="00B46299"/>
    <w:rsid w:val="00B5209A"/>
    <w:rsid w:val="00B55F36"/>
    <w:rsid w:val="00B560F4"/>
    <w:rsid w:val="00B562FF"/>
    <w:rsid w:val="00B605F3"/>
    <w:rsid w:val="00B606E8"/>
    <w:rsid w:val="00B62D89"/>
    <w:rsid w:val="00B62E95"/>
    <w:rsid w:val="00B720A9"/>
    <w:rsid w:val="00B7212B"/>
    <w:rsid w:val="00B76083"/>
    <w:rsid w:val="00B7698B"/>
    <w:rsid w:val="00B80C51"/>
    <w:rsid w:val="00B820B1"/>
    <w:rsid w:val="00B843BF"/>
    <w:rsid w:val="00B84B67"/>
    <w:rsid w:val="00B91914"/>
    <w:rsid w:val="00B92419"/>
    <w:rsid w:val="00B934CE"/>
    <w:rsid w:val="00B939FB"/>
    <w:rsid w:val="00B9573E"/>
    <w:rsid w:val="00B9634E"/>
    <w:rsid w:val="00B9777E"/>
    <w:rsid w:val="00BA121A"/>
    <w:rsid w:val="00BA6A45"/>
    <w:rsid w:val="00BA7925"/>
    <w:rsid w:val="00BB56B7"/>
    <w:rsid w:val="00BB67BD"/>
    <w:rsid w:val="00BB6849"/>
    <w:rsid w:val="00BB733F"/>
    <w:rsid w:val="00BC0EBB"/>
    <w:rsid w:val="00BC1BA3"/>
    <w:rsid w:val="00BC41FC"/>
    <w:rsid w:val="00BC5FE9"/>
    <w:rsid w:val="00BD1402"/>
    <w:rsid w:val="00BD2DA0"/>
    <w:rsid w:val="00BD77D0"/>
    <w:rsid w:val="00BE01B7"/>
    <w:rsid w:val="00BE34B6"/>
    <w:rsid w:val="00BF61EF"/>
    <w:rsid w:val="00C01908"/>
    <w:rsid w:val="00C06197"/>
    <w:rsid w:val="00C1062C"/>
    <w:rsid w:val="00C10676"/>
    <w:rsid w:val="00C12169"/>
    <w:rsid w:val="00C1216D"/>
    <w:rsid w:val="00C12B17"/>
    <w:rsid w:val="00C169A0"/>
    <w:rsid w:val="00C17AC2"/>
    <w:rsid w:val="00C249E3"/>
    <w:rsid w:val="00C277A4"/>
    <w:rsid w:val="00C34667"/>
    <w:rsid w:val="00C35DDD"/>
    <w:rsid w:val="00C455A5"/>
    <w:rsid w:val="00C46174"/>
    <w:rsid w:val="00C462C0"/>
    <w:rsid w:val="00C54587"/>
    <w:rsid w:val="00C57522"/>
    <w:rsid w:val="00C57752"/>
    <w:rsid w:val="00C60074"/>
    <w:rsid w:val="00C608C2"/>
    <w:rsid w:val="00C71E67"/>
    <w:rsid w:val="00C73F1E"/>
    <w:rsid w:val="00C747CC"/>
    <w:rsid w:val="00C755B9"/>
    <w:rsid w:val="00C8134E"/>
    <w:rsid w:val="00C844A7"/>
    <w:rsid w:val="00C9043C"/>
    <w:rsid w:val="00C92668"/>
    <w:rsid w:val="00C939F1"/>
    <w:rsid w:val="00C93ABE"/>
    <w:rsid w:val="00C93C77"/>
    <w:rsid w:val="00C94B49"/>
    <w:rsid w:val="00C95A23"/>
    <w:rsid w:val="00CA0EC5"/>
    <w:rsid w:val="00CA190D"/>
    <w:rsid w:val="00CA2E94"/>
    <w:rsid w:val="00CA3045"/>
    <w:rsid w:val="00CB1AC9"/>
    <w:rsid w:val="00CB33CC"/>
    <w:rsid w:val="00CB36E8"/>
    <w:rsid w:val="00CB66E9"/>
    <w:rsid w:val="00CC29C7"/>
    <w:rsid w:val="00CC5A15"/>
    <w:rsid w:val="00CD4318"/>
    <w:rsid w:val="00CD4A19"/>
    <w:rsid w:val="00CD54C3"/>
    <w:rsid w:val="00CE1AAE"/>
    <w:rsid w:val="00CE2DE3"/>
    <w:rsid w:val="00CE3AB4"/>
    <w:rsid w:val="00CE5884"/>
    <w:rsid w:val="00CE6B3F"/>
    <w:rsid w:val="00CE6C74"/>
    <w:rsid w:val="00CE6E95"/>
    <w:rsid w:val="00CE72C9"/>
    <w:rsid w:val="00CF140E"/>
    <w:rsid w:val="00CF6F32"/>
    <w:rsid w:val="00D005A1"/>
    <w:rsid w:val="00D00F4B"/>
    <w:rsid w:val="00D00F64"/>
    <w:rsid w:val="00D0493B"/>
    <w:rsid w:val="00D05C62"/>
    <w:rsid w:val="00D06271"/>
    <w:rsid w:val="00D07A03"/>
    <w:rsid w:val="00D1028D"/>
    <w:rsid w:val="00D11B96"/>
    <w:rsid w:val="00D17F13"/>
    <w:rsid w:val="00D20226"/>
    <w:rsid w:val="00D217D2"/>
    <w:rsid w:val="00D233A2"/>
    <w:rsid w:val="00D24E88"/>
    <w:rsid w:val="00D24F92"/>
    <w:rsid w:val="00D270E6"/>
    <w:rsid w:val="00D27628"/>
    <w:rsid w:val="00D322B1"/>
    <w:rsid w:val="00D42F21"/>
    <w:rsid w:val="00D45E55"/>
    <w:rsid w:val="00D54BC8"/>
    <w:rsid w:val="00D5508F"/>
    <w:rsid w:val="00D57A68"/>
    <w:rsid w:val="00D6093D"/>
    <w:rsid w:val="00D609D2"/>
    <w:rsid w:val="00D60C22"/>
    <w:rsid w:val="00D6172E"/>
    <w:rsid w:val="00D642A0"/>
    <w:rsid w:val="00D64D6A"/>
    <w:rsid w:val="00D6536A"/>
    <w:rsid w:val="00D65D73"/>
    <w:rsid w:val="00D66A52"/>
    <w:rsid w:val="00D7049E"/>
    <w:rsid w:val="00D734F0"/>
    <w:rsid w:val="00D74AC5"/>
    <w:rsid w:val="00D74FF0"/>
    <w:rsid w:val="00D77D33"/>
    <w:rsid w:val="00D8439F"/>
    <w:rsid w:val="00D84C7C"/>
    <w:rsid w:val="00D903B5"/>
    <w:rsid w:val="00D91E7D"/>
    <w:rsid w:val="00D923B9"/>
    <w:rsid w:val="00DA1462"/>
    <w:rsid w:val="00DA25F7"/>
    <w:rsid w:val="00DA34B1"/>
    <w:rsid w:val="00DA5CC8"/>
    <w:rsid w:val="00DA5E4A"/>
    <w:rsid w:val="00DB06F7"/>
    <w:rsid w:val="00DB1268"/>
    <w:rsid w:val="00DB3978"/>
    <w:rsid w:val="00DB4120"/>
    <w:rsid w:val="00DB653F"/>
    <w:rsid w:val="00DC0D7D"/>
    <w:rsid w:val="00DC218B"/>
    <w:rsid w:val="00DC7351"/>
    <w:rsid w:val="00DC7F91"/>
    <w:rsid w:val="00DE1082"/>
    <w:rsid w:val="00DE31E2"/>
    <w:rsid w:val="00DE4C02"/>
    <w:rsid w:val="00DE6DAB"/>
    <w:rsid w:val="00DF6191"/>
    <w:rsid w:val="00DF7791"/>
    <w:rsid w:val="00E02646"/>
    <w:rsid w:val="00E0618D"/>
    <w:rsid w:val="00E10698"/>
    <w:rsid w:val="00E137AC"/>
    <w:rsid w:val="00E15333"/>
    <w:rsid w:val="00E23DA9"/>
    <w:rsid w:val="00E242D4"/>
    <w:rsid w:val="00E31A59"/>
    <w:rsid w:val="00E35030"/>
    <w:rsid w:val="00E3679B"/>
    <w:rsid w:val="00E41716"/>
    <w:rsid w:val="00E441CD"/>
    <w:rsid w:val="00E50DF8"/>
    <w:rsid w:val="00E53FBC"/>
    <w:rsid w:val="00E55387"/>
    <w:rsid w:val="00E60D4E"/>
    <w:rsid w:val="00E61003"/>
    <w:rsid w:val="00E61581"/>
    <w:rsid w:val="00E65A57"/>
    <w:rsid w:val="00E6672E"/>
    <w:rsid w:val="00E722FA"/>
    <w:rsid w:val="00E74917"/>
    <w:rsid w:val="00E801BC"/>
    <w:rsid w:val="00E80889"/>
    <w:rsid w:val="00E8093F"/>
    <w:rsid w:val="00E81156"/>
    <w:rsid w:val="00E825C3"/>
    <w:rsid w:val="00E82610"/>
    <w:rsid w:val="00E86371"/>
    <w:rsid w:val="00E86A39"/>
    <w:rsid w:val="00E874D3"/>
    <w:rsid w:val="00E876B9"/>
    <w:rsid w:val="00E91DE3"/>
    <w:rsid w:val="00E935DB"/>
    <w:rsid w:val="00E950A2"/>
    <w:rsid w:val="00E95B1B"/>
    <w:rsid w:val="00E9651C"/>
    <w:rsid w:val="00E966EC"/>
    <w:rsid w:val="00E973F7"/>
    <w:rsid w:val="00E97CAD"/>
    <w:rsid w:val="00EA1EFB"/>
    <w:rsid w:val="00EA3F1D"/>
    <w:rsid w:val="00EA7A27"/>
    <w:rsid w:val="00EB4787"/>
    <w:rsid w:val="00EB59F3"/>
    <w:rsid w:val="00EC58F6"/>
    <w:rsid w:val="00EC60DB"/>
    <w:rsid w:val="00EC683E"/>
    <w:rsid w:val="00ED36B5"/>
    <w:rsid w:val="00ED3F57"/>
    <w:rsid w:val="00ED50DA"/>
    <w:rsid w:val="00ED6CDC"/>
    <w:rsid w:val="00EE122D"/>
    <w:rsid w:val="00EE1B26"/>
    <w:rsid w:val="00EE4BCF"/>
    <w:rsid w:val="00EE4F00"/>
    <w:rsid w:val="00EF3077"/>
    <w:rsid w:val="00EF3D52"/>
    <w:rsid w:val="00EF426B"/>
    <w:rsid w:val="00EF709A"/>
    <w:rsid w:val="00F0591B"/>
    <w:rsid w:val="00F064AE"/>
    <w:rsid w:val="00F07ED4"/>
    <w:rsid w:val="00F1176A"/>
    <w:rsid w:val="00F15300"/>
    <w:rsid w:val="00F155F6"/>
    <w:rsid w:val="00F2094A"/>
    <w:rsid w:val="00F20E67"/>
    <w:rsid w:val="00F222B1"/>
    <w:rsid w:val="00F22FA4"/>
    <w:rsid w:val="00F27F58"/>
    <w:rsid w:val="00F42888"/>
    <w:rsid w:val="00F4449F"/>
    <w:rsid w:val="00F45269"/>
    <w:rsid w:val="00F470DD"/>
    <w:rsid w:val="00F473FD"/>
    <w:rsid w:val="00F47679"/>
    <w:rsid w:val="00F47B28"/>
    <w:rsid w:val="00F533B0"/>
    <w:rsid w:val="00F54859"/>
    <w:rsid w:val="00F6564D"/>
    <w:rsid w:val="00F6654A"/>
    <w:rsid w:val="00F7521B"/>
    <w:rsid w:val="00F7700A"/>
    <w:rsid w:val="00F77088"/>
    <w:rsid w:val="00F82EE3"/>
    <w:rsid w:val="00F84130"/>
    <w:rsid w:val="00F85586"/>
    <w:rsid w:val="00F87477"/>
    <w:rsid w:val="00F93463"/>
    <w:rsid w:val="00F938EA"/>
    <w:rsid w:val="00FA1170"/>
    <w:rsid w:val="00FA2402"/>
    <w:rsid w:val="00FA6261"/>
    <w:rsid w:val="00FA7BDE"/>
    <w:rsid w:val="00FB236C"/>
    <w:rsid w:val="00FB25E4"/>
    <w:rsid w:val="00FB319A"/>
    <w:rsid w:val="00FB3381"/>
    <w:rsid w:val="00FB6B9D"/>
    <w:rsid w:val="00FC0DB6"/>
    <w:rsid w:val="00FC106C"/>
    <w:rsid w:val="00FC27E3"/>
    <w:rsid w:val="00FC7E0C"/>
    <w:rsid w:val="00FD08BB"/>
    <w:rsid w:val="00FD2A75"/>
    <w:rsid w:val="00FE2D73"/>
    <w:rsid w:val="00FE3B46"/>
    <w:rsid w:val="00FF294D"/>
    <w:rsid w:val="00FF3C91"/>
    <w:rsid w:val="00FF4FD9"/>
    <w:rsid w:val="00FF775B"/>
    <w:rsid w:val="01996FF7"/>
    <w:rsid w:val="030EBD42"/>
    <w:rsid w:val="0392BE7C"/>
    <w:rsid w:val="069607AB"/>
    <w:rsid w:val="074CE713"/>
    <w:rsid w:val="077984ED"/>
    <w:rsid w:val="079DFB09"/>
    <w:rsid w:val="08421AD0"/>
    <w:rsid w:val="0C73764D"/>
    <w:rsid w:val="0E2A03E0"/>
    <w:rsid w:val="0E8B082B"/>
    <w:rsid w:val="0EB2F2B6"/>
    <w:rsid w:val="0EF8A643"/>
    <w:rsid w:val="108E3E0F"/>
    <w:rsid w:val="10CD7AC5"/>
    <w:rsid w:val="10D3AD3F"/>
    <w:rsid w:val="1193690A"/>
    <w:rsid w:val="13468BA2"/>
    <w:rsid w:val="14D9EB21"/>
    <w:rsid w:val="1703B4EC"/>
    <w:rsid w:val="170D7BD2"/>
    <w:rsid w:val="173E4653"/>
    <w:rsid w:val="184BF724"/>
    <w:rsid w:val="19E9D571"/>
    <w:rsid w:val="19EBEAD9"/>
    <w:rsid w:val="19F3621C"/>
    <w:rsid w:val="1A161ED1"/>
    <w:rsid w:val="1AC680E6"/>
    <w:rsid w:val="1C65824C"/>
    <w:rsid w:val="1D11B0BB"/>
    <w:rsid w:val="1EB47FEF"/>
    <w:rsid w:val="1EDB020F"/>
    <w:rsid w:val="1F1484FC"/>
    <w:rsid w:val="1F66B06C"/>
    <w:rsid w:val="201A5091"/>
    <w:rsid w:val="216BAAC7"/>
    <w:rsid w:val="217D96AC"/>
    <w:rsid w:val="26127A44"/>
    <w:rsid w:val="2B1077EA"/>
    <w:rsid w:val="2B292448"/>
    <w:rsid w:val="2B85623F"/>
    <w:rsid w:val="2C088BD6"/>
    <w:rsid w:val="2C0F4B25"/>
    <w:rsid w:val="2C11B824"/>
    <w:rsid w:val="2C1B27F4"/>
    <w:rsid w:val="2CC89543"/>
    <w:rsid w:val="2FBC3BB7"/>
    <w:rsid w:val="3274F323"/>
    <w:rsid w:val="32AB8BEA"/>
    <w:rsid w:val="32C675FB"/>
    <w:rsid w:val="3549CD0D"/>
    <w:rsid w:val="359F047C"/>
    <w:rsid w:val="36B26617"/>
    <w:rsid w:val="392A9295"/>
    <w:rsid w:val="39B7CB4C"/>
    <w:rsid w:val="3ABCDC9A"/>
    <w:rsid w:val="3F635A24"/>
    <w:rsid w:val="3F6FC8E3"/>
    <w:rsid w:val="40602D6B"/>
    <w:rsid w:val="406AA4E4"/>
    <w:rsid w:val="415A5DA1"/>
    <w:rsid w:val="4345C30F"/>
    <w:rsid w:val="43C882CD"/>
    <w:rsid w:val="447CFC49"/>
    <w:rsid w:val="447FC7C6"/>
    <w:rsid w:val="4522E206"/>
    <w:rsid w:val="487E2BB5"/>
    <w:rsid w:val="48E71F51"/>
    <w:rsid w:val="496D0B63"/>
    <w:rsid w:val="4A2CF8CD"/>
    <w:rsid w:val="4B80896E"/>
    <w:rsid w:val="4C446A18"/>
    <w:rsid w:val="4E5A4AB2"/>
    <w:rsid w:val="4EAD360B"/>
    <w:rsid w:val="4F8D875D"/>
    <w:rsid w:val="4FD2FEFE"/>
    <w:rsid w:val="5021405A"/>
    <w:rsid w:val="50AA89DE"/>
    <w:rsid w:val="50F86F81"/>
    <w:rsid w:val="52CDC722"/>
    <w:rsid w:val="57DA5FF9"/>
    <w:rsid w:val="5945E039"/>
    <w:rsid w:val="599F5FEF"/>
    <w:rsid w:val="5CF0D442"/>
    <w:rsid w:val="5D3B6E75"/>
    <w:rsid w:val="5EEC5EFA"/>
    <w:rsid w:val="5F984212"/>
    <w:rsid w:val="610BF209"/>
    <w:rsid w:val="653E6DAE"/>
    <w:rsid w:val="66654161"/>
    <w:rsid w:val="66E5D2CB"/>
    <w:rsid w:val="67296DC6"/>
    <w:rsid w:val="673EDF23"/>
    <w:rsid w:val="68F41C84"/>
    <w:rsid w:val="69D7D47A"/>
    <w:rsid w:val="69E3FDE8"/>
    <w:rsid w:val="6C1CF231"/>
    <w:rsid w:val="6E5A4C3B"/>
    <w:rsid w:val="6F3B5A8B"/>
    <w:rsid w:val="6F70017F"/>
    <w:rsid w:val="6F8D558B"/>
    <w:rsid w:val="70DF8E28"/>
    <w:rsid w:val="722D5C00"/>
    <w:rsid w:val="72D261F0"/>
    <w:rsid w:val="736310F6"/>
    <w:rsid w:val="7493A9A4"/>
    <w:rsid w:val="77080F55"/>
    <w:rsid w:val="78A2336A"/>
    <w:rsid w:val="7A73A393"/>
    <w:rsid w:val="7C54280F"/>
    <w:rsid w:val="7C83A7C2"/>
    <w:rsid w:val="7C923A7B"/>
    <w:rsid w:val="7CD7D419"/>
    <w:rsid w:val="7D0162C8"/>
    <w:rsid w:val="7F2C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C74A"/>
  <w15:chartTrackingRefBased/>
  <w15:docId w15:val="{0C11FB3B-E722-429C-8AA8-344EE29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B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10"/>
    <w:qFormat/>
    <w:rsid w:val="002159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4D71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2159EB"/>
    <w:pPr>
      <w:spacing w:before="0" w:after="0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2"/>
    <w:qFormat/>
    <w:rsid w:val="002159EB"/>
    <w:pPr>
      <w:spacing w:before="100" w:beforeAutospacing="1" w:after="100" w:afterAutospacing="1"/>
      <w:outlineLvl w:val="2"/>
    </w:pPr>
    <w:rPr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3"/>
    <w:qFormat/>
    <w:rsid w:val="002159EB"/>
    <w:pPr>
      <w:outlineLvl w:val="3"/>
    </w:pPr>
    <w:rPr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14"/>
    <w:qFormat/>
    <w:rsid w:val="002159EB"/>
    <w:pPr>
      <w:outlineLvl w:val="4"/>
    </w:pPr>
    <w:rPr>
      <w:b w:val="0"/>
      <w:color w:val="004D71" w:themeColor="text1"/>
    </w:rPr>
  </w:style>
  <w:style w:type="paragraph" w:styleId="Heading6">
    <w:name w:val="heading 6"/>
    <w:basedOn w:val="Heading5"/>
    <w:next w:val="Normal"/>
    <w:link w:val="Heading6Char"/>
    <w:uiPriority w:val="15"/>
    <w:unhideWhenUsed/>
    <w:rsid w:val="002159EB"/>
    <w:pPr>
      <w:spacing w:before="40" w:after="0"/>
      <w:outlineLvl w:val="5"/>
    </w:pPr>
    <w:rPr>
      <w:color w:val="0B557D" w:themeColor="accent1" w:themeShade="7F"/>
    </w:rPr>
  </w:style>
  <w:style w:type="paragraph" w:styleId="Heading7">
    <w:name w:val="heading 7"/>
    <w:basedOn w:val="Heading6"/>
    <w:next w:val="Normal"/>
    <w:link w:val="Heading7Char"/>
    <w:uiPriority w:val="16"/>
    <w:unhideWhenUsed/>
    <w:rsid w:val="002159EB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17"/>
    <w:unhideWhenUsed/>
    <w:rsid w:val="002159EB"/>
    <w:pPr>
      <w:outlineLvl w:val="7"/>
    </w:pPr>
    <w:rPr>
      <w:i w:val="0"/>
      <w:color w:val="0075AD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18"/>
    <w:semiHidden/>
    <w:unhideWhenUsed/>
    <w:rsid w:val="002159EB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ref">
    <w:name w:val="Letter ref"/>
    <w:basedOn w:val="Normal"/>
    <w:next w:val="Address"/>
    <w:link w:val="LetterrefChar"/>
    <w:uiPriority w:val="20"/>
    <w:qFormat/>
    <w:rsid w:val="002159EB"/>
    <w:pPr>
      <w:spacing w:before="0" w:after="0"/>
      <w:contextualSpacing/>
    </w:pPr>
  </w:style>
  <w:style w:type="paragraph" w:customStyle="1" w:styleId="Address">
    <w:name w:val="Address"/>
    <w:basedOn w:val="Normal"/>
    <w:next w:val="Normal"/>
    <w:link w:val="AddressChar"/>
    <w:uiPriority w:val="21"/>
    <w:qFormat/>
    <w:rsid w:val="002159EB"/>
    <w:pPr>
      <w:keepLines/>
      <w:contextualSpacing/>
    </w:pPr>
  </w:style>
  <w:style w:type="character" w:customStyle="1" w:styleId="AddressChar">
    <w:name w:val="Address Char"/>
    <w:basedOn w:val="DefaultParagraphFont"/>
    <w:link w:val="Address"/>
    <w:uiPriority w:val="21"/>
    <w:rsid w:val="002159EB"/>
  </w:style>
  <w:style w:type="character" w:styleId="CommentReference">
    <w:name w:val="annotation reference"/>
    <w:basedOn w:val="DefaultParagraphFont"/>
    <w:uiPriority w:val="99"/>
    <w:unhideWhenUsed/>
    <w:qFormat/>
    <w:rsid w:val="002159EB"/>
    <w:rPr>
      <w:rFonts w:asciiTheme="minorHAnsi" w:hAnsiTheme="minorHAnsi"/>
      <w:sz w:val="22"/>
      <w:szCs w:val="16"/>
    </w:rPr>
  </w:style>
  <w:style w:type="paragraph" w:styleId="ListParagraph">
    <w:name w:val="List Paragraph"/>
    <w:basedOn w:val="Normal"/>
    <w:uiPriority w:val="34"/>
    <w:qFormat/>
    <w:rsid w:val="00215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0"/>
    <w:rsid w:val="002159EB"/>
    <w:rPr>
      <w:rFonts w:asciiTheme="majorHAnsi" w:eastAsiaTheme="majorEastAsia" w:hAnsiTheme="majorHAnsi" w:cstheme="majorBidi"/>
      <w:color w:val="004D71"/>
      <w:sz w:val="34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2159EB"/>
    <w:rPr>
      <w:rFonts w:asciiTheme="majorHAnsi" w:hAnsiTheme="majorHAnsi"/>
      <w:color w:val="836C60"/>
      <w:sz w:val="22"/>
      <w:u w:val="single"/>
    </w:rPr>
  </w:style>
  <w:style w:type="paragraph" w:styleId="ListBullet">
    <w:name w:val="List Bullet"/>
    <w:basedOn w:val="Normal"/>
    <w:uiPriority w:val="5"/>
    <w:qFormat/>
    <w:rsid w:val="002159EB"/>
    <w:pPr>
      <w:numPr>
        <w:numId w:val="28"/>
      </w:numPr>
      <w:contextualSpacing/>
    </w:pPr>
  </w:style>
  <w:style w:type="numbering" w:customStyle="1" w:styleId="Numberedlist-TLS">
    <w:name w:val="Numbered list - TLS"/>
    <w:uiPriority w:val="99"/>
    <w:rsid w:val="002159EB"/>
    <w:pPr>
      <w:numPr>
        <w:numId w:val="21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2159EB"/>
    <w:pPr>
      <w:numPr>
        <w:ilvl w:val="1"/>
        <w:numId w:val="31"/>
      </w:numPr>
      <w:spacing w:after="160"/>
    </w:pPr>
    <w:rPr>
      <w:rFonts w:eastAsiaTheme="minorEastAsia"/>
      <w:color w:val="00ABF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59EB"/>
    <w:rPr>
      <w:rFonts w:eastAsiaTheme="minorEastAsia"/>
      <w:color w:val="00ABFD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11"/>
    <w:rsid w:val="002159EB"/>
    <w:rPr>
      <w:rFonts w:asciiTheme="majorHAnsi" w:eastAsiaTheme="majorEastAsia" w:hAnsiTheme="majorHAnsi" w:cstheme="majorBidi"/>
      <w:color w:val="004D7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2"/>
    <w:rsid w:val="002159EB"/>
    <w:rPr>
      <w:rFonts w:asciiTheme="majorHAnsi" w:eastAsiaTheme="majorEastAsia" w:hAnsiTheme="majorHAnsi" w:cstheme="majorBidi"/>
      <w:color w:val="004D7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3"/>
    <w:rsid w:val="002159EB"/>
    <w:rPr>
      <w:rFonts w:asciiTheme="majorHAnsi" w:eastAsiaTheme="majorEastAsia" w:hAnsiTheme="majorHAnsi" w:cstheme="majorBidi"/>
      <w:b/>
      <w:iCs/>
      <w:color w:val="004D71"/>
      <w:szCs w:val="24"/>
    </w:rPr>
  </w:style>
  <w:style w:type="table" w:styleId="TableGrid">
    <w:name w:val="Table Grid"/>
    <w:basedOn w:val="TableNormal"/>
    <w:uiPriority w:val="39"/>
    <w:rsid w:val="0021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TLS">
    <w:name w:val="Table Style - TLS"/>
    <w:basedOn w:val="TableNormal"/>
    <w:uiPriority w:val="99"/>
    <w:rsid w:val="002159EB"/>
    <w:pPr>
      <w:spacing w:after="0" w:line="240" w:lineRule="auto"/>
    </w:pPr>
    <w:rPr>
      <w:color w:val="4D4D4C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ajorHAnsi" w:hAnsiTheme="majorHAnsi"/>
        <w:color w:val="004D71"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2F4F4"/>
      </w:tcPr>
    </w:tblStylePr>
    <w:tblStylePr w:type="firstCol">
      <w:rPr>
        <w:rFonts w:asciiTheme="minorHAnsi" w:hAnsiTheme="minorHAnsi"/>
        <w:b w:val="0"/>
        <w:i w:val="0"/>
        <w:color w:val="4D4D4C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  <w:rPr>
      <w:color w:val="004D71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159EB"/>
    <w:rPr>
      <w:color w:val="004D71" w:themeColor="text1"/>
      <w:sz w:val="15"/>
    </w:rPr>
  </w:style>
  <w:style w:type="character" w:customStyle="1" w:styleId="Heading8Char">
    <w:name w:val="Heading 8 Char"/>
    <w:basedOn w:val="DefaultParagraphFont"/>
    <w:link w:val="Heading8"/>
    <w:uiPriority w:val="17"/>
    <w:rsid w:val="002159EB"/>
    <w:rPr>
      <w:rFonts w:asciiTheme="majorHAnsi" w:eastAsiaTheme="majorEastAsia" w:hAnsiTheme="majorHAnsi" w:cstheme="majorBidi"/>
      <w:color w:val="0075AD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6"/>
    <w:rsid w:val="002159EB"/>
    <w:rPr>
      <w:rFonts w:asciiTheme="majorHAnsi" w:eastAsiaTheme="majorEastAsia" w:hAnsiTheme="majorHAnsi" w:cstheme="majorBidi"/>
      <w:i/>
      <w:color w:val="0B557D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15"/>
    <w:rsid w:val="002159EB"/>
    <w:rPr>
      <w:rFonts w:asciiTheme="majorHAnsi" w:eastAsiaTheme="majorEastAsia" w:hAnsiTheme="majorHAnsi" w:cstheme="majorBidi"/>
      <w:iCs/>
      <w:color w:val="0B557D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2159EB"/>
    <w:rPr>
      <w:rFonts w:asciiTheme="majorHAnsi" w:eastAsiaTheme="majorEastAsia" w:hAnsiTheme="majorHAnsi" w:cstheme="majorBidi"/>
      <w:iCs/>
      <w:color w:val="004D71" w:themeColor="text1"/>
      <w:szCs w:val="24"/>
    </w:rPr>
  </w:style>
  <w:style w:type="paragraph" w:styleId="Title">
    <w:name w:val="Title"/>
    <w:basedOn w:val="Normal"/>
    <w:next w:val="Normal"/>
    <w:link w:val="TitleChar"/>
    <w:uiPriority w:val="2"/>
    <w:qFormat/>
    <w:rsid w:val="002159EB"/>
    <w:pPr>
      <w:spacing w:before="0" w:after="0"/>
      <w:contextualSpacing/>
    </w:pPr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159EB"/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LetterrefChar">
    <w:name w:val="Letter ref Char"/>
    <w:basedOn w:val="DefaultParagraphFont"/>
    <w:link w:val="Letterref"/>
    <w:uiPriority w:val="20"/>
    <w:rsid w:val="002159EB"/>
  </w:style>
  <w:style w:type="character" w:customStyle="1" w:styleId="Heading9Char">
    <w:name w:val="Heading 9 Char"/>
    <w:basedOn w:val="DefaultParagraphFont"/>
    <w:link w:val="Heading9"/>
    <w:uiPriority w:val="18"/>
    <w:semiHidden/>
    <w:rsid w:val="002159EB"/>
    <w:rPr>
      <w:rFonts w:asciiTheme="majorHAnsi" w:eastAsiaTheme="majorEastAsia" w:hAnsiTheme="majorHAnsi" w:cstheme="majorBidi"/>
      <w:i/>
      <w:iCs/>
      <w:color w:val="0075AD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59EB"/>
    <w:pPr>
      <w:spacing w:after="0"/>
      <w:outlineLvl w:val="9"/>
    </w:pPr>
    <w:rPr>
      <w:color w:val="004D71" w:themeColor="text1"/>
      <w:sz w:val="32"/>
      <w:lang w:val="en-US"/>
    </w:rPr>
  </w:style>
  <w:style w:type="paragraph" w:customStyle="1" w:styleId="ListNumbered">
    <w:name w:val="List Numbered"/>
    <w:basedOn w:val="ListParagraph"/>
    <w:link w:val="ListNumberedChar"/>
    <w:uiPriority w:val="6"/>
    <w:qFormat/>
    <w:rsid w:val="002159EB"/>
    <w:pPr>
      <w:numPr>
        <w:numId w:val="29"/>
      </w:numPr>
    </w:pPr>
  </w:style>
  <w:style w:type="character" w:customStyle="1" w:styleId="ListNumberedChar">
    <w:name w:val="List Numbered Char"/>
    <w:basedOn w:val="DefaultParagraphFont"/>
    <w:link w:val="ListNumbered"/>
    <w:uiPriority w:val="6"/>
    <w:rsid w:val="002159EB"/>
  </w:style>
  <w:style w:type="paragraph" w:styleId="Header">
    <w:name w:val="header"/>
    <w:basedOn w:val="Normal"/>
    <w:link w:val="Head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59EB"/>
  </w:style>
  <w:style w:type="paragraph" w:styleId="Quote">
    <w:name w:val="Quote"/>
    <w:basedOn w:val="Normal"/>
    <w:next w:val="Normal"/>
    <w:link w:val="QuoteChar"/>
    <w:uiPriority w:val="21"/>
    <w:qFormat/>
    <w:rsid w:val="001C6437"/>
    <w:pPr>
      <w:spacing w:before="200" w:after="160"/>
      <w:ind w:left="864" w:right="864"/>
      <w:jc w:val="center"/>
    </w:pPr>
    <w:rPr>
      <w:b/>
      <w:iCs/>
      <w:color w:val="836C60" w:themeColor="accent6"/>
    </w:rPr>
  </w:style>
  <w:style w:type="character" w:customStyle="1" w:styleId="QuoteChar">
    <w:name w:val="Quote Char"/>
    <w:basedOn w:val="DefaultParagraphFont"/>
    <w:link w:val="Quote"/>
    <w:uiPriority w:val="21"/>
    <w:rsid w:val="001C6437"/>
    <w:rPr>
      <w:b/>
      <w:iCs/>
      <w:color w:val="836C60" w:themeColor="accent6"/>
    </w:rPr>
  </w:style>
  <w:style w:type="character" w:styleId="PlaceholderText">
    <w:name w:val="Placeholder Text"/>
    <w:basedOn w:val="DefaultParagraphFont"/>
    <w:uiPriority w:val="99"/>
    <w:semiHidden/>
    <w:rsid w:val="003A7F06"/>
    <w:rPr>
      <w:color w:val="808080"/>
    </w:rPr>
  </w:style>
  <w:style w:type="character" w:styleId="Emphasis">
    <w:name w:val="Emphasis"/>
    <w:basedOn w:val="DefaultParagraphFont"/>
    <w:uiPriority w:val="21"/>
    <w:qFormat/>
    <w:rsid w:val="002159EB"/>
    <w:rPr>
      <w:rFonts w:asciiTheme="minorHAnsi" w:hAnsiTheme="minorHAnsi"/>
      <w:b/>
      <w:bCs w:val="0"/>
      <w:i w:val="0"/>
      <w:iCs w:val="0"/>
      <w:caps w:val="0"/>
      <w:smallCaps w:val="0"/>
      <w:strike w:val="0"/>
      <w:dstrike w:val="0"/>
      <w:vanish w:val="0"/>
      <w:color w:val="004D71" w:themeColor="text1"/>
      <w:sz w:val="22"/>
      <w:szCs w:val="22"/>
      <w:u w:val="none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94419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115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A8"/>
    <w:pPr>
      <w:spacing w:before="240"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55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3D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F6"/>
    <w:rPr>
      <w:color w:val="5748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489DF4FBE43FA97017F56FA5D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63C2-50BF-4E5B-9B16-5BA120763D27}"/>
      </w:docPartPr>
      <w:docPartBody>
        <w:p w:rsidR="00734E65" w:rsidRDefault="003E703D" w:rsidP="003E703D">
          <w:pPr>
            <w:pStyle w:val="868489DF4FBE43FA97017F56FA5DF5D71"/>
          </w:pPr>
          <w:r w:rsidRPr="00D06271">
            <w:rPr>
              <w:rStyle w:val="PlaceholderText"/>
              <w:rFonts w:asciiTheme="minorHAnsi" w:eastAsia="Calibr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98FE-D4E4-4F19-BC1D-3B2763797DF6}"/>
      </w:docPartPr>
      <w:docPartBody>
        <w:p w:rsidR="00136577" w:rsidRDefault="00425D9A">
          <w:r w:rsidRPr="00CE0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5C9266BE0468CABEBBB36774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EC79-49C3-4221-806C-109C96B95B76}"/>
      </w:docPartPr>
      <w:docPartBody>
        <w:p w:rsidR="00C371DB" w:rsidRDefault="003E703D" w:rsidP="003E703D">
          <w:pPr>
            <w:pStyle w:val="7C25C9266BE0468CABEBBB36774BD0BB1"/>
          </w:pPr>
          <w:r w:rsidRPr="00D06271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284CC671E61A4CF38A44BCA0571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2EA6-CDC4-4F44-8F01-DEB634237414}"/>
      </w:docPartPr>
      <w:docPartBody>
        <w:p w:rsidR="00C371DB" w:rsidRDefault="003E703D" w:rsidP="003E703D">
          <w:pPr>
            <w:pStyle w:val="284CC671E61A4CF38A44BCA05713ABA21"/>
          </w:pPr>
          <w:r w:rsidRPr="00D06271">
            <w:rPr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68979B3E36F7477786E3EE292549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C0B9-4187-4EE5-930D-05D6962AF17F}"/>
      </w:docPartPr>
      <w:docPartBody>
        <w:p w:rsidR="00962225" w:rsidRDefault="003E703D" w:rsidP="003E703D">
          <w:pPr>
            <w:pStyle w:val="68979B3E36F7477786E3EE292549279B"/>
          </w:pPr>
          <w:r w:rsidRPr="00D06271">
            <w:rPr>
              <w:rStyle w:val="PlaceholderText"/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FD18342438894CFF9433C1AEE1EC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3B55-69A3-4557-B519-4894EF248A42}"/>
      </w:docPartPr>
      <w:docPartBody>
        <w:p w:rsidR="00081299" w:rsidRDefault="003E703D" w:rsidP="003E703D">
          <w:pPr>
            <w:pStyle w:val="FD18342438894CFF9433C1AEE1EC58A7"/>
          </w:pPr>
          <w:r w:rsidRPr="00D06271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A6A707736E9249D7B46DC371046D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FA7B-5D90-4535-80E9-CCA01B1B7664}"/>
      </w:docPartPr>
      <w:docPartBody>
        <w:p w:rsidR="00334881" w:rsidRDefault="00B05075" w:rsidP="00B05075">
          <w:pPr>
            <w:pStyle w:val="A6A707736E9249D7B46DC371046D711A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525804F9147F4EDD89A2509CED2E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5AED-386D-4994-BB60-39203673FDC0}"/>
      </w:docPartPr>
      <w:docPartBody>
        <w:p w:rsidR="00334881" w:rsidRDefault="00B05075" w:rsidP="00B05075">
          <w:pPr>
            <w:pStyle w:val="525804F9147F4EDD89A2509CED2EB37F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8E44E80D3A5841EAA6F9C30AAF16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8678-AAC5-4703-B69C-E3A70ECA682B}"/>
      </w:docPartPr>
      <w:docPartBody>
        <w:p w:rsidR="00334881" w:rsidRDefault="00B05075" w:rsidP="00B05075">
          <w:pPr>
            <w:pStyle w:val="8E44E80D3A5841EAA6F9C30AAF1600A6"/>
          </w:pPr>
          <w:r w:rsidRPr="00CC74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0"/>
    <w:rsid w:val="0001127C"/>
    <w:rsid w:val="00016356"/>
    <w:rsid w:val="00025C5B"/>
    <w:rsid w:val="000328A0"/>
    <w:rsid w:val="00052625"/>
    <w:rsid w:val="00081299"/>
    <w:rsid w:val="00084C5C"/>
    <w:rsid w:val="000A234E"/>
    <w:rsid w:val="000A2BBA"/>
    <w:rsid w:val="000D3609"/>
    <w:rsid w:val="00100DC4"/>
    <w:rsid w:val="00134E76"/>
    <w:rsid w:val="00136577"/>
    <w:rsid w:val="00153673"/>
    <w:rsid w:val="001B0F6C"/>
    <w:rsid w:val="001C2EF7"/>
    <w:rsid w:val="001D4D2A"/>
    <w:rsid w:val="001D702C"/>
    <w:rsid w:val="001E2CC3"/>
    <w:rsid w:val="00223DEC"/>
    <w:rsid w:val="00242606"/>
    <w:rsid w:val="002625F8"/>
    <w:rsid w:val="00273424"/>
    <w:rsid w:val="00334881"/>
    <w:rsid w:val="003E703D"/>
    <w:rsid w:val="00422999"/>
    <w:rsid w:val="00424D99"/>
    <w:rsid w:val="00425D9A"/>
    <w:rsid w:val="00444DDF"/>
    <w:rsid w:val="00453278"/>
    <w:rsid w:val="0046645B"/>
    <w:rsid w:val="004B1617"/>
    <w:rsid w:val="004E4B1A"/>
    <w:rsid w:val="00586AE7"/>
    <w:rsid w:val="005D5E1B"/>
    <w:rsid w:val="0063341E"/>
    <w:rsid w:val="006726D1"/>
    <w:rsid w:val="00707080"/>
    <w:rsid w:val="00734E65"/>
    <w:rsid w:val="00765965"/>
    <w:rsid w:val="00776E98"/>
    <w:rsid w:val="007A4B76"/>
    <w:rsid w:val="007C61DD"/>
    <w:rsid w:val="007E2A43"/>
    <w:rsid w:val="007F6A19"/>
    <w:rsid w:val="0080386F"/>
    <w:rsid w:val="00894FC2"/>
    <w:rsid w:val="008B63AC"/>
    <w:rsid w:val="00917544"/>
    <w:rsid w:val="009246D2"/>
    <w:rsid w:val="009342C6"/>
    <w:rsid w:val="00950EA9"/>
    <w:rsid w:val="00962225"/>
    <w:rsid w:val="009D1435"/>
    <w:rsid w:val="00A01105"/>
    <w:rsid w:val="00AC61F9"/>
    <w:rsid w:val="00B05075"/>
    <w:rsid w:val="00B16542"/>
    <w:rsid w:val="00B236AE"/>
    <w:rsid w:val="00B42D70"/>
    <w:rsid w:val="00B61743"/>
    <w:rsid w:val="00B65B05"/>
    <w:rsid w:val="00B939FB"/>
    <w:rsid w:val="00C371DB"/>
    <w:rsid w:val="00C57752"/>
    <w:rsid w:val="00D54E39"/>
    <w:rsid w:val="00D60C22"/>
    <w:rsid w:val="00EB53E7"/>
    <w:rsid w:val="00F23911"/>
    <w:rsid w:val="00F77798"/>
    <w:rsid w:val="00F938EA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075"/>
    <w:rPr>
      <w:color w:val="808080"/>
    </w:rPr>
  </w:style>
  <w:style w:type="paragraph" w:customStyle="1" w:styleId="868489DF4FBE43FA97017F56FA5DF5D71">
    <w:name w:val="868489DF4FBE43FA97017F56FA5DF5D71"/>
    <w:rsid w:val="003E703D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FD18342438894CFF9433C1AEE1EC58A7">
    <w:name w:val="FD18342438894CFF9433C1AEE1EC58A7"/>
    <w:rsid w:val="003E703D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7C25C9266BE0468CABEBBB36774BD0BB1">
    <w:name w:val="7C25C9266BE0468CABEBBB36774BD0BB1"/>
    <w:rsid w:val="003E703D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284CC671E61A4CF38A44BCA05713ABA21">
    <w:name w:val="284CC671E61A4CF38A44BCA05713ABA21"/>
    <w:rsid w:val="003E703D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8979B3E36F7477786E3EE292549279B">
    <w:name w:val="68979B3E36F7477786E3EE292549279B"/>
    <w:rsid w:val="003E703D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A6A707736E9249D7B46DC371046D711A">
    <w:name w:val="A6A707736E9249D7B46DC371046D711A"/>
    <w:rsid w:val="00B05075"/>
  </w:style>
  <w:style w:type="paragraph" w:customStyle="1" w:styleId="525804F9147F4EDD89A2509CED2EB37F">
    <w:name w:val="525804F9147F4EDD89A2509CED2EB37F"/>
    <w:rsid w:val="00B05075"/>
  </w:style>
  <w:style w:type="paragraph" w:customStyle="1" w:styleId="8E44E80D3A5841EAA6F9C30AAF1600A6">
    <w:name w:val="8E44E80D3A5841EAA6F9C30AAF1600A6"/>
    <w:rsid w:val="00B05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LS">
  <a:themeElements>
    <a:clrScheme name="TLS">
      <a:dk1>
        <a:srgbClr val="004D71"/>
      </a:dk1>
      <a:lt1>
        <a:srgbClr val="FFFFFF"/>
      </a:lt1>
      <a:dk2>
        <a:srgbClr val="001925"/>
      </a:dk2>
      <a:lt2>
        <a:srgbClr val="E8DFB4"/>
      </a:lt2>
      <a:accent1>
        <a:srgbClr val="29A8EB"/>
      </a:accent1>
      <a:accent2>
        <a:srgbClr val="E43F81"/>
      </a:accent2>
      <a:accent3>
        <a:srgbClr val="0098A8"/>
      </a:accent3>
      <a:accent4>
        <a:srgbClr val="EF7855"/>
      </a:accent4>
      <a:accent5>
        <a:srgbClr val="00AA85"/>
      </a:accent5>
      <a:accent6>
        <a:srgbClr val="836C60"/>
      </a:accent6>
      <a:hlink>
        <a:srgbClr val="836C60"/>
      </a:hlink>
      <a:folHlink>
        <a:srgbClr val="574840"/>
      </a:folHlink>
    </a:clrScheme>
    <a:fontScheme name="TLS">
      <a:majorFont>
        <a:latin typeface="Times New Roman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stTLSTheme" id="{B4F48AFA-8DC3-4C34-A5B7-A2EC2EF35067}" vid="{4BDF8257-4B23-4342-A452-DE01E5589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S Document" ma:contentTypeID="0x010100B13D068D733B5B429BBCF59D6C60FE2D0100E7F60CAF2163D9448CC825DCA5E54844" ma:contentTypeVersion="137" ma:contentTypeDescription="TLS Word document" ma:contentTypeScope="" ma:versionID="38a6271e91a7bdb678f20c31cf774071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040551b5b20ced015e5f1781a5f406d3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d2192-f5b5-4a13-9a30-e0d79702362d" xsi:nil="true"/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aca77e1b737b4c7ba3a234beb437bc8f xmlns="c23d2192-f5b5-4a13-9a30-e0d79702362d">
      <Terms xmlns="http://schemas.microsoft.com/office/infopath/2007/PartnerControls"/>
    </aca77e1b737b4c7ba3a234beb437bc8f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Props1.xml><?xml version="1.0" encoding="utf-8"?>
<ds:datastoreItem xmlns:ds="http://schemas.openxmlformats.org/officeDocument/2006/customXml" ds:itemID="{78EE43D9-6D3D-416D-B6BB-214EE3C6F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F75E4-F8E7-463F-B840-5DFD48A3D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6BA07A-B7B2-44F6-B844-729B69CD9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7BA1-1093-4995-9F7C-93F50BF8F7F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30410D6-30FB-4E7F-8D75-C0FAAE553D2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</vt:lpstr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</dc:title>
  <dc:subject/>
  <dc:creator>Timothy Ijoyemi</dc:creator>
  <cp:keywords/>
  <dc:description/>
  <cp:lastModifiedBy>James Rosenthal</cp:lastModifiedBy>
  <cp:revision>2</cp:revision>
  <cp:lastPrinted>2026-02-02T11:59:00Z</cp:lastPrinted>
  <dcterms:created xsi:type="dcterms:W3CDTF">2026-02-27T16:00:00Z</dcterms:created>
  <dcterms:modified xsi:type="dcterms:W3CDTF">2026-02-27T16:00:00Z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LS Taxonomy">
    <vt:lpwstr/>
  </property>
  <property fmtid="{D5CDD505-2E9C-101B-9397-08002B2CF9AE}" pid="4" name="MediaServiceImageTags">
    <vt:lpwstr/>
  </property>
  <property fmtid="{D5CDD505-2E9C-101B-9397-08002B2CF9AE}" pid="5" name="ContentTypeId">
    <vt:lpwstr>0x010100B13D068D733B5B429BBCF59D6C60FE2D0100E7F60CAF2163D9448CC825DCA5E54844</vt:lpwstr>
  </property>
  <property fmtid="{D5CDD505-2E9C-101B-9397-08002B2CF9AE}" pid="6" name="TLS Document Category">
    <vt:lpwstr/>
  </property>
  <property fmtid="{D5CDD505-2E9C-101B-9397-08002B2CF9AE}" pid="7" name="TLS Org Structure">
    <vt:lpwstr/>
  </property>
  <property fmtid="{D5CDD505-2E9C-101B-9397-08002B2CF9AE}" pid="8" name="MSIP_Label_f5e9a85d-4ce1-4e47-aa2e-eb685858a3fc_Enabled">
    <vt:lpwstr>true</vt:lpwstr>
  </property>
  <property fmtid="{D5CDD505-2E9C-101B-9397-08002B2CF9AE}" pid="9" name="MSIP_Label_f5e9a85d-4ce1-4e47-aa2e-eb685858a3fc_SetDate">
    <vt:lpwstr>2023-04-27T11:57:58Z</vt:lpwstr>
  </property>
  <property fmtid="{D5CDD505-2E9C-101B-9397-08002B2CF9AE}" pid="10" name="MSIP_Label_f5e9a85d-4ce1-4e47-aa2e-eb685858a3fc_Method">
    <vt:lpwstr>Standard</vt:lpwstr>
  </property>
  <property fmtid="{D5CDD505-2E9C-101B-9397-08002B2CF9AE}" pid="11" name="MSIP_Label_f5e9a85d-4ce1-4e47-aa2e-eb685858a3fc_Name">
    <vt:lpwstr>Official</vt:lpwstr>
  </property>
  <property fmtid="{D5CDD505-2E9C-101B-9397-08002B2CF9AE}" pid="12" name="MSIP_Label_f5e9a85d-4ce1-4e47-aa2e-eb685858a3fc_SiteId">
    <vt:lpwstr>2d4ecdb2-42d1-4250-b794-2caf523719ad</vt:lpwstr>
  </property>
  <property fmtid="{D5CDD505-2E9C-101B-9397-08002B2CF9AE}" pid="13" name="MSIP_Label_f5e9a85d-4ce1-4e47-aa2e-eb685858a3fc_ActionId">
    <vt:lpwstr>f0b0a2a7-12d4-4d35-8bde-285965bb6e18</vt:lpwstr>
  </property>
  <property fmtid="{D5CDD505-2E9C-101B-9397-08002B2CF9AE}" pid="14" name="MSIP_Label_f5e9a85d-4ce1-4e47-aa2e-eb685858a3fc_ContentBits">
    <vt:lpwstr>0</vt:lpwstr>
  </property>
  <property fmtid="{D5CDD505-2E9C-101B-9397-08002B2CF9AE}" pid="15" name="Areas of Law">
    <vt:lpwstr/>
  </property>
  <property fmtid="{D5CDD505-2E9C-101B-9397-08002B2CF9AE}" pid="16" name="General terms">
    <vt:lpwstr/>
  </property>
  <property fmtid="{D5CDD505-2E9C-101B-9397-08002B2CF9AE}" pid="17" name="Geographic terms">
    <vt:lpwstr/>
  </property>
  <property fmtid="{D5CDD505-2E9C-101B-9397-08002B2CF9AE}" pid="18" name="Roles, Communities and Products">
    <vt:lpwstr/>
  </property>
  <property fmtid="{D5CDD505-2E9C-101B-9397-08002B2CF9AE}" pid="19" name="o21029a1901941c6a6ad6fd524516fdc">
    <vt:lpwstr/>
  </property>
  <property fmtid="{D5CDD505-2E9C-101B-9397-08002B2CF9AE}" pid="20" name="b856e18e1a3a4b98b2591de4bd3c43c5">
    <vt:lpwstr/>
  </property>
  <property fmtid="{D5CDD505-2E9C-101B-9397-08002B2CF9AE}" pid="21" name="Themes">
    <vt:lpwstr/>
  </property>
  <property fmtid="{D5CDD505-2E9C-101B-9397-08002B2CF9AE}" pid="22" name="Organisations &amp; Stakeholders">
    <vt:lpwstr/>
  </property>
  <property fmtid="{D5CDD505-2E9C-101B-9397-08002B2CF9AE}" pid="23" name="TaxKeywordTaxHTField">
    <vt:lpwstr/>
  </property>
  <property fmtid="{D5CDD505-2E9C-101B-9397-08002B2CF9AE}" pid="24" name="RolesCommunitiesProducts">
    <vt:lpwstr/>
  </property>
  <property fmtid="{D5CDD505-2E9C-101B-9397-08002B2CF9AE}" pid="25" name="OrganisationsStakeholders">
    <vt:lpwstr/>
  </property>
  <property fmtid="{D5CDD505-2E9C-101B-9397-08002B2CF9AE}" pid="26" name="TLS_x0020_Org_x0020_Structure">
    <vt:lpwstr/>
  </property>
  <property fmtid="{D5CDD505-2E9C-101B-9397-08002B2CF9AE}" pid="27" name="h08c050cf57c45e9a2587f5512470cb7">
    <vt:lpwstr/>
  </property>
  <property fmtid="{D5CDD505-2E9C-101B-9397-08002B2CF9AE}" pid="28" name="TLS_x0020_Taxonomy">
    <vt:lpwstr/>
  </property>
  <property fmtid="{D5CDD505-2E9C-101B-9397-08002B2CF9AE}" pid="29" name="General_x0020_terms">
    <vt:lpwstr/>
  </property>
  <property fmtid="{D5CDD505-2E9C-101B-9397-08002B2CF9AE}" pid="30" name="TLS_x0020_Document_x0020_Category">
    <vt:lpwstr/>
  </property>
  <property fmtid="{D5CDD505-2E9C-101B-9397-08002B2CF9AE}" pid="31" name="Organisations_x0020__x0026__x0020_Stakeholders">
    <vt:lpwstr/>
  </property>
  <property fmtid="{D5CDD505-2E9C-101B-9397-08002B2CF9AE}" pid="32" name="Geographic_x0020_terms">
    <vt:lpwstr/>
  </property>
  <property fmtid="{D5CDD505-2E9C-101B-9397-08002B2CF9AE}" pid="33" name="Roles_x002C__x0020_Communities_x0020_and_x0020_Products">
    <vt:lpwstr/>
  </property>
  <property fmtid="{D5CDD505-2E9C-101B-9397-08002B2CF9AE}" pid="34" name="lcf76f155ced4ddcb4097134ff3c332f">
    <vt:lpwstr/>
  </property>
  <property fmtid="{D5CDD505-2E9C-101B-9397-08002B2CF9AE}" pid="35" name="Areas_x0020_of_x0020_Law">
    <vt:lpwstr/>
  </property>
  <property fmtid="{D5CDD505-2E9C-101B-9397-08002B2CF9AE}" pid="36" name="gf60c2ae95f94fb2b71e8bfbfe015e3f">
    <vt:lpwstr/>
  </property>
  <property fmtid="{D5CDD505-2E9C-101B-9397-08002B2CF9AE}" pid="37" name="d2290f9241184778a99825fb7cbfb009">
    <vt:lpwstr/>
  </property>
</Properties>
</file>